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81"/>
      </w:tblGrid>
      <w:tr w:rsidR="00AB276B" w:rsidRPr="00B87C92" w14:paraId="6DB36071" w14:textId="77777777" w:rsidTr="006071A3">
        <w:trPr>
          <w:trHeight w:val="321"/>
        </w:trPr>
        <w:sdt>
          <w:sdtPr>
            <w:rPr>
              <w:rFonts w:ascii="Arial" w:hAnsi="Arial" w:cs="Arial"/>
              <w:b/>
              <w:color w:val="A6A6A6" w:themeColor="background1" w:themeShade="A6"/>
              <w:sz w:val="24"/>
              <w:szCs w:val="24"/>
              <w:lang w:val="es-ES_tradnl"/>
            </w:rPr>
            <w:alias w:val="Company"/>
            <w:id w:val="768361683"/>
            <w:placeholder>
              <w:docPart w:val="9DEAE1D8CB137F469A74CD23A7958CB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B8B2E1" w14:textId="2202080A" w:rsidR="00AB276B" w:rsidRPr="00B87C92" w:rsidRDefault="00B119CC" w:rsidP="005E53FD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  <w:lang w:val="es-ES_tradnl"/>
                  </w:rPr>
                </w:pPr>
                <w:r w:rsidRPr="00B87C92"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  <w:lang w:val="es-ES_tradnl"/>
                  </w:rPr>
                  <w:t>Argentis Consulting</w:t>
                </w:r>
              </w:p>
            </w:tc>
          </w:sdtContent>
        </w:sdt>
      </w:tr>
      <w:tr w:rsidR="00AB276B" w:rsidRPr="00B87C92" w14:paraId="114A1A70" w14:textId="77777777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  <w:lang w:val="es-ES_tradnl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587AED0" w14:textId="76D151C1" w:rsidR="00AB276B" w:rsidRPr="00B87C92" w:rsidRDefault="00B119CC" w:rsidP="005E53FD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  <w:lang w:val="es-ES_tradnl"/>
                  </w:rPr>
                </w:pPr>
                <w:r w:rsidRPr="00B87C92"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  <w:lang w:val="es-ES_tradnl"/>
                  </w:rPr>
                  <w:t>Apparel &amp; Footwear</w:t>
                </w:r>
              </w:p>
            </w:sdtContent>
          </w:sdt>
        </w:tc>
      </w:tr>
      <w:tr w:rsidR="00AB276B" w:rsidRPr="00B87C92" w14:paraId="02CB3BDB" w14:textId="77777777" w:rsidTr="006071A3">
        <w:trPr>
          <w:trHeight w:val="321"/>
        </w:trPr>
        <w:sdt>
          <w:sdt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E4E8FE" w14:textId="696E6A0C" w:rsidR="00AB276B" w:rsidRPr="00B87C92" w:rsidRDefault="005E53FD" w:rsidP="005E53FD">
                <w:pPr>
                  <w:pStyle w:val="Subtitle"/>
                  <w:rPr>
                    <w:color w:val="2E74B5" w:themeColor="accent1" w:themeShade="BF"/>
                  </w:rPr>
                </w:pPr>
                <w:r>
                  <w:t xml:space="preserve">Stock de Proveedores para </w:t>
                </w:r>
                <w:proofErr w:type="spellStart"/>
                <w:r>
                  <w:t>Produccion</w:t>
                </w:r>
                <w:proofErr w:type="spellEnd"/>
                <w:r>
                  <w:t xml:space="preserve"> Tercerizada</w:t>
                </w:r>
              </w:p>
            </w:tc>
          </w:sdtContent>
        </w:sdt>
      </w:tr>
    </w:tbl>
    <w:p w14:paraId="49C40365" w14:textId="77777777" w:rsidR="00AB276B" w:rsidRPr="00B87C92" w:rsidRDefault="00AB276B" w:rsidP="005E53F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B87C9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9F3AF87" wp14:editId="14A1B9B8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C9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B5E7C12" wp14:editId="12CA892C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0D29" wp14:editId="4CEED63B">
                <wp:simplePos x="0" y="0"/>
                <wp:positionH relativeFrom="column">
                  <wp:posOffset>-42643</wp:posOffset>
                </wp:positionH>
                <wp:positionV relativeFrom="page">
                  <wp:posOffset>9766153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9A58" w14:textId="77777777" w:rsidR="00AB276B" w:rsidRPr="00630748" w:rsidRDefault="00AB276B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0D29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3.35pt;margin-top:769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" filled="f" stroked="f" strokeweight=".5pt">
                <v:textbox>
                  <w:txbxContent>
                    <w:p w14:paraId="41499A58" w14:textId="77777777" w:rsidR="00AB276B" w:rsidRPr="00630748" w:rsidRDefault="00AB276B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87C92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19D647D" wp14:editId="0E24B4BA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360895" wp14:editId="00F40646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4D5F" w14:textId="77777777" w:rsidR="00AB276B" w:rsidRPr="00C1658E" w:rsidRDefault="00AB276B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95" id="7 Cuadro de 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14:paraId="4FCC4D5F" w14:textId="77777777" w:rsidR="00AB276B" w:rsidRPr="00C1658E" w:rsidRDefault="00AB276B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B87C92">
        <w:br w:type="page"/>
      </w:r>
    </w:p>
    <w:sdt>
      <w:sdtPr>
        <w:id w:val="-34332543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sdtEndPr>
      <w:sdtContent>
        <w:p w14:paraId="5C7DBC74" w14:textId="0631B29D" w:rsidR="00466FC0" w:rsidRDefault="00466FC0">
          <w:pPr>
            <w:pStyle w:val="TOCHeading"/>
          </w:pPr>
          <w:r>
            <w:t>INDICE</w:t>
          </w:r>
        </w:p>
        <w:p w14:paraId="1A96569A" w14:textId="216FABE7" w:rsidR="00466FC0" w:rsidRDefault="00466FC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val="es-AR"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353112" w:history="1">
            <w:r w:rsidRPr="005C166C">
              <w:rPr>
                <w:rStyle w:val="Hyperlink"/>
                <w:noProof/>
                <w:lang w:val="en-US"/>
              </w:rPr>
              <w:t>1</w:t>
            </w:r>
            <w:r>
              <w:rPr>
                <w:rFonts w:asciiTheme="minorHAnsi" w:hAnsiTheme="minorHAnsi"/>
                <w:b w:val="0"/>
                <w:noProof/>
                <w:color w:val="auto"/>
                <w:sz w:val="22"/>
                <w:szCs w:val="22"/>
                <w:lang w:val="es-AR" w:eastAsia="es-AR"/>
              </w:rPr>
              <w:tab/>
            </w:r>
            <w:r w:rsidRPr="005C166C">
              <w:rPr>
                <w:rStyle w:val="Hyperlink"/>
                <w:noProof/>
                <w:lang w:val="en-US"/>
              </w:rPr>
              <w:t>Configuración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5105D" w14:textId="0CC3B962" w:rsidR="00466FC0" w:rsidRDefault="00466FC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b w:val="0"/>
              <w:noProof/>
              <w:color w:val="auto"/>
              <w:sz w:val="22"/>
              <w:szCs w:val="22"/>
              <w:lang w:val="es-AR" w:eastAsia="es-AR"/>
            </w:rPr>
          </w:pPr>
          <w:hyperlink w:anchor="_Toc482353113" w:history="1">
            <w:r w:rsidRPr="005C166C">
              <w:rPr>
                <w:rStyle w:val="Hyperlink"/>
                <w:noProof/>
                <w:lang w:val="en-US"/>
              </w:rPr>
              <w:t>2</w:t>
            </w:r>
            <w:r>
              <w:rPr>
                <w:rFonts w:asciiTheme="minorHAnsi" w:hAnsiTheme="minorHAnsi"/>
                <w:b w:val="0"/>
                <w:noProof/>
                <w:color w:val="auto"/>
                <w:sz w:val="22"/>
                <w:szCs w:val="22"/>
                <w:lang w:val="es-AR" w:eastAsia="es-AR"/>
              </w:rPr>
              <w:tab/>
            </w:r>
            <w:r w:rsidRPr="005C166C">
              <w:rPr>
                <w:rStyle w:val="Hyperlink"/>
                <w:noProof/>
                <w:lang w:val="en-US"/>
              </w:rPr>
              <w:t>Proceso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17F06" w14:textId="48E69AB7" w:rsidR="00466FC0" w:rsidRDefault="00466FC0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val="es-AR" w:eastAsia="es-AR"/>
            </w:rPr>
          </w:pPr>
          <w:hyperlink w:anchor="_Toc482353114" w:history="1">
            <w:r w:rsidRPr="005C166C">
              <w:rPr>
                <w:rStyle w:val="Hyperlink"/>
                <w:noProof/>
                <w:lang w:val="es-AR"/>
              </w:rPr>
              <w:t>2.1</w:t>
            </w:r>
            <w:r>
              <w:rPr>
                <w:noProof/>
                <w:lang w:val="es-AR" w:eastAsia="es-AR"/>
              </w:rPr>
              <w:tab/>
            </w:r>
            <w:r w:rsidRPr="005C166C">
              <w:rPr>
                <w:rStyle w:val="Hyperlink"/>
                <w:noProof/>
                <w:lang w:val="es-AR"/>
              </w:rPr>
              <w:t>Crear Estilo y Hoja de Costos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2EEB5" w14:textId="4417164B" w:rsidR="00466FC0" w:rsidRDefault="00466FC0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val="es-AR" w:eastAsia="es-AR"/>
            </w:rPr>
          </w:pPr>
          <w:hyperlink w:anchor="_Toc482353115" w:history="1">
            <w:r w:rsidRPr="005C166C">
              <w:rPr>
                <w:rStyle w:val="Hyperlink"/>
                <w:noProof/>
                <w:lang w:val="es-AR"/>
              </w:rPr>
              <w:t>2.2</w:t>
            </w:r>
            <w:r>
              <w:rPr>
                <w:noProof/>
                <w:lang w:val="es-AR" w:eastAsia="es-AR"/>
              </w:rPr>
              <w:tab/>
            </w:r>
            <w:r w:rsidRPr="005C166C">
              <w:rPr>
                <w:rStyle w:val="Hyperlink"/>
                <w:noProof/>
                <w:lang w:val="es-AR"/>
              </w:rPr>
              <w:t>Comprar materiales y recibirlos en almacén de proveedor o almacén interno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C7451" w14:textId="178E7526" w:rsidR="00466FC0" w:rsidRDefault="00466FC0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val="es-AR" w:eastAsia="es-AR"/>
            </w:rPr>
          </w:pPr>
          <w:hyperlink w:anchor="_Toc482353116" w:history="1">
            <w:r w:rsidRPr="005C166C">
              <w:rPr>
                <w:rStyle w:val="Hyperlink"/>
                <w:noProof/>
                <w:lang w:val="es-AR"/>
              </w:rPr>
              <w:t>2.3</w:t>
            </w:r>
            <w:r>
              <w:rPr>
                <w:noProof/>
                <w:lang w:val="es-AR" w:eastAsia="es-AR"/>
              </w:rPr>
              <w:tab/>
            </w:r>
            <w:r w:rsidRPr="005C166C">
              <w:rPr>
                <w:rStyle w:val="Hyperlink"/>
                <w:noProof/>
                <w:lang w:val="es-AR"/>
              </w:rPr>
              <w:t>Crear Pe</w:t>
            </w:r>
            <w:bookmarkStart w:id="0" w:name="_GoBack"/>
            <w:bookmarkEnd w:id="0"/>
            <w:r w:rsidRPr="005C166C">
              <w:rPr>
                <w:rStyle w:val="Hyperlink"/>
                <w:noProof/>
                <w:lang w:val="es-AR"/>
              </w:rPr>
              <w:t>dido de Productos Terminados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703BF" w14:textId="7DB30EA4" w:rsidR="00466FC0" w:rsidRDefault="00466FC0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val="es-AR" w:eastAsia="es-AR"/>
            </w:rPr>
          </w:pPr>
          <w:hyperlink w:anchor="_Toc482353117" w:history="1">
            <w:r w:rsidRPr="005C166C">
              <w:rPr>
                <w:rStyle w:val="Hyperlink"/>
                <w:noProof/>
              </w:rPr>
              <w:t>2.4</w:t>
            </w:r>
            <w:r>
              <w:rPr>
                <w:noProof/>
                <w:lang w:val="es-AR" w:eastAsia="es-AR"/>
              </w:rPr>
              <w:tab/>
            </w:r>
            <w:r w:rsidRPr="005C166C">
              <w:rPr>
                <w:rStyle w:val="Hyperlink"/>
                <w:noProof/>
              </w:rPr>
              <w:t>Liberar Materia Prima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77254" w14:textId="04C3DC10" w:rsidR="00466FC0" w:rsidRDefault="00466FC0">
          <w:pPr>
            <w:pStyle w:val="TOC2"/>
            <w:tabs>
              <w:tab w:val="left" w:pos="660"/>
              <w:tab w:val="right" w:leader="dot" w:pos="9350"/>
            </w:tabs>
            <w:rPr>
              <w:noProof/>
              <w:lang w:val="es-AR" w:eastAsia="es-AR"/>
            </w:rPr>
          </w:pPr>
          <w:hyperlink w:anchor="_Toc482353118" w:history="1">
            <w:r w:rsidRPr="005C166C">
              <w:rPr>
                <w:rStyle w:val="Hyperlink"/>
                <w:noProof/>
                <w:lang w:val="es-AR"/>
              </w:rPr>
              <w:t>2.5</w:t>
            </w:r>
            <w:r>
              <w:rPr>
                <w:noProof/>
                <w:lang w:val="es-AR" w:eastAsia="es-AR"/>
              </w:rPr>
              <w:tab/>
            </w:r>
            <w:r w:rsidRPr="005C166C">
              <w:rPr>
                <w:rStyle w:val="Hyperlink"/>
                <w:noProof/>
                <w:lang w:val="es-AR"/>
              </w:rPr>
              <w:t>Revalorización del Producto Terminado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_Toc482353118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3A56D" w14:textId="5290DDB5" w:rsidR="00466FC0" w:rsidRDefault="00466FC0">
          <w:r>
            <w:rPr>
              <w:b/>
              <w:bCs/>
              <w:noProof/>
            </w:rPr>
            <w:fldChar w:fldCharType="end"/>
          </w:r>
        </w:p>
      </w:sdtContent>
    </w:sdt>
    <w:p w14:paraId="7CB2E773" w14:textId="7081CC81" w:rsidR="002341F7" w:rsidRPr="002341F7" w:rsidRDefault="00F959AB" w:rsidP="005E53FD">
      <w:pPr>
        <w:pStyle w:val="Title"/>
        <w:jc w:val="center"/>
      </w:pPr>
      <w:r w:rsidRPr="00B87C92">
        <w:br w:type="page"/>
      </w:r>
      <w:r w:rsidR="002341F7" w:rsidRPr="002341F7">
        <w:lastRenderedPageBreak/>
        <w:t>STOCK DE PROVEEDORES PARA PRODUCCION TERCERIZADA</w:t>
      </w:r>
    </w:p>
    <w:p w14:paraId="685EFC2D" w14:textId="7652694B" w:rsidR="00790126" w:rsidRPr="00466FC0" w:rsidRDefault="002341F7" w:rsidP="00466FC0">
      <w:pPr>
        <w:rPr>
          <w:lang w:val="es-AR"/>
        </w:rPr>
      </w:pPr>
      <w:r w:rsidRPr="002341F7">
        <w:rPr>
          <w:lang w:val="es-AR"/>
        </w:rPr>
        <w:t>En los escenarios de</w:t>
      </w:r>
      <w:r w:rsidRPr="002341F7">
        <w:t xml:space="preserve"> producción tercerizada</w:t>
      </w:r>
      <w:r w:rsidRPr="002341F7">
        <w:rPr>
          <w:lang w:val="es-AR"/>
        </w:rPr>
        <w:t>, algunos clientes crean un pedido de compra para los productos terminados</w:t>
      </w:r>
      <w:r>
        <w:rPr>
          <w:lang w:val="es-AR"/>
        </w:rPr>
        <w:t>,</w:t>
      </w:r>
      <w:r w:rsidRPr="002341F7">
        <w:rPr>
          <w:lang w:val="es-AR"/>
        </w:rPr>
        <w:t xml:space="preserve"> pero poseen algunos materiales o productos semielaborados como perchas, etiquetas, etc. En este caso, cuando los productos</w:t>
      </w:r>
      <w:r>
        <w:rPr>
          <w:lang w:val="es-AR"/>
        </w:rPr>
        <w:t xml:space="preserve"> terminados son recibidos en el almacén</w:t>
      </w:r>
      <w:r w:rsidRPr="002341F7">
        <w:rPr>
          <w:lang w:val="es-AR"/>
        </w:rPr>
        <w:t xml:space="preserve">, estos materiales o productos semielaborados deben ser </w:t>
      </w:r>
      <w:r>
        <w:rPr>
          <w:lang w:val="es-AR"/>
        </w:rPr>
        <w:t>descontados del almacén del proveedor. El problema es que</w:t>
      </w:r>
      <w:r w:rsidRPr="002341F7">
        <w:rPr>
          <w:lang w:val="es-AR"/>
        </w:rPr>
        <w:t xml:space="preserve"> </w:t>
      </w:r>
      <w:r>
        <w:rPr>
          <w:lang w:val="es-AR"/>
        </w:rPr>
        <w:t xml:space="preserve">el stock </w:t>
      </w:r>
      <w:r w:rsidRPr="002341F7">
        <w:rPr>
          <w:lang w:val="es-AR"/>
        </w:rPr>
        <w:t xml:space="preserve">está en el almacén del </w:t>
      </w:r>
      <w:r>
        <w:rPr>
          <w:lang w:val="es-AR"/>
        </w:rPr>
        <w:t>proveedor</w:t>
      </w:r>
      <w:r w:rsidRPr="002341F7">
        <w:rPr>
          <w:lang w:val="es-AR"/>
        </w:rPr>
        <w:t xml:space="preserve"> y hay una necesidad </w:t>
      </w:r>
      <w:r>
        <w:rPr>
          <w:lang w:val="es-AR"/>
        </w:rPr>
        <w:t>del</w:t>
      </w:r>
      <w:r w:rsidRPr="002341F7">
        <w:rPr>
          <w:lang w:val="es-AR"/>
        </w:rPr>
        <w:t xml:space="preserve"> cliente</w:t>
      </w:r>
      <w:r>
        <w:rPr>
          <w:lang w:val="es-AR"/>
        </w:rPr>
        <w:t xml:space="preserve"> de</w:t>
      </w:r>
      <w:r w:rsidRPr="002341F7">
        <w:rPr>
          <w:lang w:val="es-AR"/>
        </w:rPr>
        <w:t xml:space="preserve"> </w:t>
      </w:r>
      <w:r>
        <w:rPr>
          <w:lang w:val="es-AR"/>
        </w:rPr>
        <w:t>verificar el stock del proveedor</w:t>
      </w:r>
      <w:r w:rsidRPr="002341F7">
        <w:rPr>
          <w:lang w:val="es-AR"/>
        </w:rPr>
        <w:t>.</w:t>
      </w:r>
    </w:p>
    <w:p w14:paraId="15CE9380" w14:textId="2FE15541" w:rsidR="002341F7" w:rsidRPr="002341F7" w:rsidRDefault="002341F7" w:rsidP="00466FC0">
      <w:pPr>
        <w:pStyle w:val="Heading1"/>
        <w:rPr>
          <w:lang w:val="en-US"/>
        </w:rPr>
      </w:pPr>
      <w:bookmarkStart w:id="1" w:name="_Toc482353112"/>
      <w:proofErr w:type="spellStart"/>
      <w:r>
        <w:rPr>
          <w:lang w:val="en-US"/>
        </w:rPr>
        <w:t>Configuración</w:t>
      </w:r>
      <w:bookmarkEnd w:id="1"/>
      <w:proofErr w:type="spellEnd"/>
    </w:p>
    <w:p w14:paraId="30FD62E7" w14:textId="543BEFDF" w:rsidR="002341F7" w:rsidRPr="005E53FD" w:rsidRDefault="002341F7" w:rsidP="005E53FD">
      <w:pPr>
        <w:spacing w:after="0" w:line="240" w:lineRule="auto"/>
        <w:rPr>
          <w:szCs w:val="24"/>
          <w:lang w:val="es-AR"/>
        </w:rPr>
      </w:pPr>
      <w:r w:rsidRPr="005E53FD">
        <w:rPr>
          <w:szCs w:val="24"/>
          <w:lang w:val="es-AR"/>
        </w:rPr>
        <w:t xml:space="preserve">Ir a Apparel and </w:t>
      </w:r>
      <w:proofErr w:type="spellStart"/>
      <w:r w:rsidRPr="005E53FD">
        <w:rPr>
          <w:szCs w:val="24"/>
          <w:lang w:val="es-AR"/>
        </w:rPr>
        <w:t>Footwear</w:t>
      </w:r>
      <w:proofErr w:type="spellEnd"/>
      <w:r w:rsidRPr="005E53FD">
        <w:rPr>
          <w:szCs w:val="24"/>
          <w:lang w:val="es-AR"/>
        </w:rPr>
        <w:t xml:space="preserve"> </w:t>
      </w:r>
      <w:r w:rsidRPr="00E50BE2">
        <w:rPr>
          <w:szCs w:val="24"/>
        </w:rPr>
        <w:sym w:font="Wingdings" w:char="F0E0"/>
      </w:r>
      <w:r w:rsidRPr="005E53FD">
        <w:rPr>
          <w:szCs w:val="24"/>
          <w:lang w:val="es-AR"/>
        </w:rPr>
        <w:t xml:space="preserve"> Administración </w:t>
      </w:r>
      <w:r w:rsidRPr="00E50BE2">
        <w:rPr>
          <w:szCs w:val="24"/>
        </w:rPr>
        <w:sym w:font="Wingdings" w:char="F0E0"/>
      </w:r>
      <w:r w:rsidRPr="005E53FD">
        <w:rPr>
          <w:szCs w:val="24"/>
          <w:lang w:val="es-AR"/>
        </w:rPr>
        <w:t xml:space="preserve"> </w:t>
      </w:r>
      <w:r w:rsidR="005E53FD" w:rsidRPr="005E53FD">
        <w:rPr>
          <w:szCs w:val="24"/>
          <w:lang w:val="es-AR"/>
        </w:rPr>
        <w:t xml:space="preserve">Definiciones </w:t>
      </w:r>
      <w:r w:rsidR="005E53FD" w:rsidRPr="005E53FD">
        <w:rPr>
          <w:szCs w:val="24"/>
          <w:lang w:val="en-US"/>
        </w:rPr>
        <w:sym w:font="Wingdings" w:char="F0E0"/>
      </w:r>
      <w:r w:rsidR="005E53FD" w:rsidRPr="005E53FD">
        <w:rPr>
          <w:szCs w:val="24"/>
          <w:lang w:val="es-AR"/>
        </w:rPr>
        <w:t xml:space="preserve"> Parametrizaciones Generales</w:t>
      </w:r>
      <w:r w:rsidRPr="005E53FD">
        <w:rPr>
          <w:szCs w:val="24"/>
          <w:lang w:val="es-AR"/>
        </w:rPr>
        <w:t xml:space="preserve"> </w:t>
      </w:r>
      <w:r w:rsidRPr="00E50BE2">
        <w:rPr>
          <w:szCs w:val="24"/>
        </w:rPr>
        <w:sym w:font="Wingdings" w:char="F0E0"/>
      </w:r>
      <w:r w:rsidR="005E53FD">
        <w:rPr>
          <w:szCs w:val="24"/>
          <w:lang w:val="es-AR"/>
        </w:rPr>
        <w:t xml:space="preserve"> </w:t>
      </w:r>
      <w:proofErr w:type="spellStart"/>
      <w:r w:rsidR="005E53FD">
        <w:rPr>
          <w:szCs w:val="24"/>
          <w:lang w:val="es-AR"/>
        </w:rPr>
        <w:t>Tab</w:t>
      </w:r>
      <w:proofErr w:type="spellEnd"/>
      <w:r w:rsidR="005E53FD">
        <w:rPr>
          <w:szCs w:val="24"/>
          <w:lang w:val="es-AR"/>
        </w:rPr>
        <w:t>: Producc</w:t>
      </w:r>
      <w:r w:rsidR="005E53FD" w:rsidRPr="005E53FD">
        <w:rPr>
          <w:szCs w:val="24"/>
          <w:lang w:val="es-AR"/>
        </w:rPr>
        <w:t>ión</w:t>
      </w:r>
      <w:r w:rsidRPr="005E53FD">
        <w:rPr>
          <w:szCs w:val="24"/>
          <w:lang w:val="es-AR"/>
        </w:rPr>
        <w:t>.</w:t>
      </w:r>
    </w:p>
    <w:p w14:paraId="03C803C0" w14:textId="6E8797E7" w:rsidR="002341F7" w:rsidRPr="002341F7" w:rsidRDefault="005E53FD" w:rsidP="005E53FD">
      <w:pPr>
        <w:spacing w:after="0" w:line="240" w:lineRule="auto"/>
        <w:rPr>
          <w:i/>
          <w:szCs w:val="24"/>
          <w:lang w:val="en-US"/>
        </w:rPr>
      </w:pPr>
      <w:proofErr w:type="spellStart"/>
      <w:r>
        <w:rPr>
          <w:szCs w:val="24"/>
          <w:lang w:val="en-US"/>
        </w:rPr>
        <w:t>Activar</w:t>
      </w:r>
      <w:proofErr w:type="spellEnd"/>
      <w:r>
        <w:rPr>
          <w:szCs w:val="24"/>
          <w:lang w:val="en-US"/>
        </w:rPr>
        <w:t xml:space="preserve"> campo</w:t>
      </w:r>
      <w:r w:rsidR="002341F7" w:rsidRPr="002341F7">
        <w:rPr>
          <w:szCs w:val="24"/>
          <w:lang w:val="en-US"/>
        </w:rPr>
        <w:t xml:space="preserve"> “</w:t>
      </w:r>
      <w:r w:rsidR="002341F7" w:rsidRPr="002341F7">
        <w:rPr>
          <w:i/>
          <w:szCs w:val="24"/>
          <w:lang w:val="en-US"/>
        </w:rPr>
        <w:t>Release Raw Materials from Vendor warehouse”</w:t>
      </w:r>
    </w:p>
    <w:p w14:paraId="2B448955" w14:textId="77777777" w:rsidR="002341F7" w:rsidRPr="002341F7" w:rsidRDefault="002341F7" w:rsidP="005E53FD">
      <w:pPr>
        <w:spacing w:after="0" w:line="240" w:lineRule="auto"/>
        <w:rPr>
          <w:szCs w:val="24"/>
          <w:lang w:val="en-US"/>
        </w:rPr>
      </w:pPr>
    </w:p>
    <w:p w14:paraId="7F555EA3" w14:textId="3117F5D5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091C8E7A" w14:textId="2411150E" w:rsidR="002341F7" w:rsidRPr="005E53FD" w:rsidRDefault="005E53FD" w:rsidP="005E53FD">
      <w:pPr>
        <w:spacing w:after="0" w:line="240" w:lineRule="auto"/>
        <w:rPr>
          <w:b/>
          <w:szCs w:val="24"/>
          <w:lang w:val="en-US"/>
        </w:rPr>
      </w:pPr>
      <w:r w:rsidRPr="005E53FD">
        <w:rPr>
          <w:b/>
          <w:noProof/>
          <w:szCs w:val="24"/>
          <w:lang w:val="en-US"/>
        </w:rPr>
        <w:drawing>
          <wp:inline distT="0" distB="0" distL="0" distR="0" wp14:anchorId="3E619187" wp14:editId="28878261">
            <wp:extent cx="5943600" cy="3576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8A28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3BCADDF9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70B27132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08AD7FE8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03109AC3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2F0DD626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40DD4932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044DE865" w14:textId="77777777" w:rsidR="002341F7" w:rsidRPr="005E53FD" w:rsidRDefault="002341F7" w:rsidP="005E53FD">
      <w:pPr>
        <w:spacing w:after="0" w:line="240" w:lineRule="auto"/>
        <w:rPr>
          <w:b/>
          <w:szCs w:val="24"/>
          <w:lang w:val="en-US"/>
        </w:rPr>
      </w:pPr>
    </w:p>
    <w:p w14:paraId="15AEAF0B" w14:textId="17E34CD4" w:rsidR="002341F7" w:rsidRPr="00790126" w:rsidRDefault="002341F7" w:rsidP="00466FC0">
      <w:pPr>
        <w:pStyle w:val="Heading1"/>
        <w:rPr>
          <w:szCs w:val="24"/>
          <w:lang w:val="en-US"/>
        </w:rPr>
      </w:pPr>
      <w:bookmarkStart w:id="2" w:name="_Toc410391628"/>
      <w:bookmarkStart w:id="3" w:name="_Toc482353113"/>
      <w:r w:rsidRPr="00790126">
        <w:rPr>
          <w:lang w:val="en-US"/>
        </w:rPr>
        <w:t>Pro</w:t>
      </w:r>
      <w:bookmarkEnd w:id="2"/>
      <w:r w:rsidR="00790126">
        <w:rPr>
          <w:lang w:val="en-US"/>
        </w:rPr>
        <w:t>ceso</w:t>
      </w:r>
      <w:bookmarkEnd w:id="3"/>
    </w:p>
    <w:p w14:paraId="697DF370" w14:textId="24CF4555" w:rsidR="002341F7" w:rsidRPr="00790126" w:rsidRDefault="00790126" w:rsidP="00466FC0">
      <w:pPr>
        <w:pStyle w:val="Heading2"/>
        <w:rPr>
          <w:lang w:val="es-AR"/>
        </w:rPr>
      </w:pPr>
      <w:bookmarkStart w:id="4" w:name="_Toc410391629"/>
      <w:bookmarkStart w:id="5" w:name="_Toc482353114"/>
      <w:r w:rsidRPr="00790126">
        <w:rPr>
          <w:lang w:val="es-AR"/>
        </w:rPr>
        <w:t xml:space="preserve">Crear </w:t>
      </w:r>
      <w:r w:rsidR="003D5AFB">
        <w:rPr>
          <w:lang w:val="es-AR"/>
        </w:rPr>
        <w:t>Estilo y</w:t>
      </w:r>
      <w:r w:rsidR="002341F7" w:rsidRPr="00790126">
        <w:rPr>
          <w:lang w:val="es-AR"/>
        </w:rPr>
        <w:t xml:space="preserve"> </w:t>
      </w:r>
      <w:bookmarkEnd w:id="4"/>
      <w:r w:rsidRPr="00790126">
        <w:rPr>
          <w:lang w:val="es-AR"/>
        </w:rPr>
        <w:t>Hoja de Costos</w:t>
      </w:r>
      <w:bookmarkEnd w:id="5"/>
    </w:p>
    <w:p w14:paraId="1FF1039B" w14:textId="77777777" w:rsidR="002341F7" w:rsidRPr="00790126" w:rsidRDefault="002341F7" w:rsidP="005E53FD">
      <w:pPr>
        <w:spacing w:after="0" w:line="240" w:lineRule="auto"/>
        <w:rPr>
          <w:b/>
          <w:szCs w:val="24"/>
          <w:lang w:val="es-AR"/>
        </w:rPr>
      </w:pPr>
    </w:p>
    <w:p w14:paraId="36394FF9" w14:textId="74011ADD" w:rsidR="00D60606" w:rsidRDefault="003D5AFB" w:rsidP="005E53FD">
      <w:pPr>
        <w:spacing w:after="0"/>
        <w:rPr>
          <w:szCs w:val="24"/>
          <w:lang w:val="es-AR"/>
        </w:rPr>
      </w:pPr>
      <w:r w:rsidRPr="003D5AFB">
        <w:rPr>
          <w:szCs w:val="24"/>
          <w:lang w:val="es-AR"/>
        </w:rPr>
        <w:t>Cree el estilo y agregue la hoj</w:t>
      </w:r>
      <w:r w:rsidR="00D60606">
        <w:rPr>
          <w:szCs w:val="24"/>
          <w:lang w:val="es-AR"/>
        </w:rPr>
        <w:t>a de costos. En la Hoja de costo</w:t>
      </w:r>
      <w:r w:rsidRPr="003D5AFB">
        <w:rPr>
          <w:szCs w:val="24"/>
          <w:lang w:val="es-AR"/>
        </w:rPr>
        <w:t xml:space="preserve">s, introduzca el material, como </w:t>
      </w:r>
      <w:r w:rsidR="00D60606">
        <w:rPr>
          <w:szCs w:val="24"/>
          <w:lang w:val="es-AR"/>
        </w:rPr>
        <w:t>por ejemplo</w:t>
      </w:r>
      <w:r w:rsidRPr="003D5AFB">
        <w:rPr>
          <w:szCs w:val="24"/>
          <w:lang w:val="es-AR"/>
        </w:rPr>
        <w:t xml:space="preserve"> </w:t>
      </w:r>
      <w:r w:rsidR="00D60606">
        <w:rPr>
          <w:szCs w:val="24"/>
          <w:lang w:val="es-AR"/>
        </w:rPr>
        <w:t>etiquetas</w:t>
      </w:r>
      <w:r w:rsidRPr="003D5AFB">
        <w:rPr>
          <w:szCs w:val="24"/>
          <w:lang w:val="es-AR"/>
        </w:rPr>
        <w:t xml:space="preserve">. </w:t>
      </w:r>
    </w:p>
    <w:p w14:paraId="0CD584D3" w14:textId="64177B5E" w:rsidR="002341F7" w:rsidRPr="003D5AFB" w:rsidRDefault="003D5AFB" w:rsidP="005E53FD">
      <w:pPr>
        <w:spacing w:after="0"/>
        <w:rPr>
          <w:szCs w:val="24"/>
          <w:lang w:val="es-AR"/>
        </w:rPr>
      </w:pPr>
      <w:r w:rsidRPr="003D5AFB">
        <w:rPr>
          <w:szCs w:val="24"/>
          <w:lang w:val="es-AR"/>
        </w:rPr>
        <w:t>Seleccione "</w:t>
      </w:r>
      <w:proofErr w:type="spellStart"/>
      <w:r w:rsidR="00AC5E6B">
        <w:rPr>
          <w:szCs w:val="24"/>
          <w:lang w:val="es-AR"/>
        </w:rPr>
        <w:t>Vendor</w:t>
      </w:r>
      <w:proofErr w:type="spellEnd"/>
      <w:r w:rsidR="00AC5E6B">
        <w:rPr>
          <w:szCs w:val="24"/>
          <w:lang w:val="es-AR"/>
        </w:rPr>
        <w:t xml:space="preserve"> </w:t>
      </w:r>
      <w:proofErr w:type="spellStart"/>
      <w:r w:rsidR="00AC5E6B">
        <w:rPr>
          <w:szCs w:val="24"/>
          <w:lang w:val="es-AR"/>
        </w:rPr>
        <w:t>Raw</w:t>
      </w:r>
      <w:proofErr w:type="spellEnd"/>
      <w:r w:rsidR="00AC5E6B">
        <w:rPr>
          <w:szCs w:val="24"/>
          <w:lang w:val="es-AR"/>
        </w:rPr>
        <w:t xml:space="preserve"> Material</w:t>
      </w:r>
      <w:r w:rsidRPr="003D5AFB">
        <w:rPr>
          <w:szCs w:val="24"/>
          <w:lang w:val="es-AR"/>
        </w:rPr>
        <w:t>". Esto permitirá seleccionar lo</w:t>
      </w:r>
      <w:r w:rsidR="00A02873">
        <w:rPr>
          <w:szCs w:val="24"/>
          <w:lang w:val="es-AR"/>
        </w:rPr>
        <w:t>s materiales de la hoja de costo</w:t>
      </w:r>
      <w:r w:rsidRPr="003D5AFB">
        <w:rPr>
          <w:szCs w:val="24"/>
          <w:lang w:val="es-AR"/>
        </w:rPr>
        <w:t>s que se liberarán después de que se haya creado el pedido de entrada de mercancías en SAP. Otros elementos de costeo no se liberarán o participarán en este proceso.</w:t>
      </w:r>
    </w:p>
    <w:p w14:paraId="765549DF" w14:textId="55B04D6A" w:rsidR="002341F7" w:rsidRDefault="00A02873" w:rsidP="005E53FD">
      <w:pPr>
        <w:spacing w:after="0"/>
        <w:rPr>
          <w:szCs w:val="24"/>
        </w:rPr>
      </w:pPr>
      <w:bookmarkStart w:id="6" w:name="_Toc410391631"/>
      <w:r w:rsidRPr="00A02873">
        <w:rPr>
          <w:noProof/>
          <w:szCs w:val="24"/>
        </w:rPr>
        <w:drawing>
          <wp:inline distT="0" distB="0" distL="0" distR="0" wp14:anchorId="6796AF33" wp14:editId="559E7732">
            <wp:extent cx="5943600" cy="4742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EB32" w14:textId="77777777" w:rsidR="002341F7" w:rsidRDefault="002341F7" w:rsidP="005E53FD">
      <w:pPr>
        <w:spacing w:after="0" w:line="240" w:lineRule="auto"/>
        <w:rPr>
          <w:szCs w:val="24"/>
        </w:rPr>
      </w:pPr>
    </w:p>
    <w:p w14:paraId="34EEA851" w14:textId="77777777" w:rsidR="002341F7" w:rsidRDefault="002341F7" w:rsidP="005E53FD">
      <w:pPr>
        <w:spacing w:after="0" w:line="240" w:lineRule="auto"/>
        <w:rPr>
          <w:szCs w:val="24"/>
        </w:rPr>
      </w:pPr>
    </w:p>
    <w:p w14:paraId="4333E717" w14:textId="4405EC56" w:rsidR="002341F7" w:rsidRPr="00A02873" w:rsidRDefault="00A02873" w:rsidP="005E53FD">
      <w:pPr>
        <w:spacing w:after="0"/>
        <w:rPr>
          <w:szCs w:val="24"/>
          <w:lang w:val="es-AR"/>
        </w:rPr>
      </w:pPr>
      <w:r w:rsidRPr="00A02873">
        <w:rPr>
          <w:szCs w:val="24"/>
          <w:lang w:val="es-AR"/>
        </w:rPr>
        <w:t xml:space="preserve">Si se necesita MRP para crear órdenes de compra de </w:t>
      </w:r>
      <w:r>
        <w:rPr>
          <w:szCs w:val="24"/>
          <w:lang w:val="es-AR"/>
        </w:rPr>
        <w:t>etiquetas</w:t>
      </w:r>
      <w:r w:rsidRPr="00A02873">
        <w:rPr>
          <w:szCs w:val="24"/>
          <w:lang w:val="es-AR"/>
        </w:rPr>
        <w:t xml:space="preserve">, el usuario tendrá que crear las listas de materiales. Especifique el almacén del proveedor en las </w:t>
      </w:r>
      <w:r>
        <w:rPr>
          <w:szCs w:val="24"/>
          <w:lang w:val="es-AR"/>
        </w:rPr>
        <w:t>etiquetas</w:t>
      </w:r>
      <w:r w:rsidRPr="00A02873">
        <w:rPr>
          <w:szCs w:val="24"/>
          <w:lang w:val="es-AR"/>
        </w:rPr>
        <w:t>.</w:t>
      </w:r>
    </w:p>
    <w:p w14:paraId="6222E344" w14:textId="511BA22B" w:rsidR="002341F7" w:rsidRPr="00562CA1" w:rsidRDefault="00562CA1" w:rsidP="00466FC0">
      <w:pPr>
        <w:pStyle w:val="Heading2"/>
        <w:rPr>
          <w:lang w:val="es-AR"/>
        </w:rPr>
      </w:pPr>
      <w:bookmarkStart w:id="7" w:name="_Toc482353115"/>
      <w:r w:rsidRPr="00562CA1">
        <w:rPr>
          <w:lang w:val="es-AR"/>
        </w:rPr>
        <w:lastRenderedPageBreak/>
        <w:t>Comprar m</w:t>
      </w:r>
      <w:r>
        <w:rPr>
          <w:lang w:val="es-AR"/>
        </w:rPr>
        <w:t>ateriales y recibirlos en almacén de proveedor o almacé</w:t>
      </w:r>
      <w:r w:rsidRPr="00562CA1">
        <w:rPr>
          <w:lang w:val="es-AR"/>
        </w:rPr>
        <w:t>n interno</w:t>
      </w:r>
      <w:bookmarkEnd w:id="6"/>
      <w:bookmarkEnd w:id="7"/>
    </w:p>
    <w:p w14:paraId="6F759911" w14:textId="7F896AAA" w:rsidR="002341F7" w:rsidRPr="002341F7" w:rsidRDefault="00A02873" w:rsidP="00956437">
      <w:pPr>
        <w:rPr>
          <w:lang w:val="en-US"/>
        </w:rPr>
      </w:pPr>
      <w:proofErr w:type="spellStart"/>
      <w:r>
        <w:rPr>
          <w:lang w:val="en-US"/>
        </w:rPr>
        <w:t>Seleccione</w:t>
      </w:r>
      <w:proofErr w:type="spellEnd"/>
      <w:r w:rsidR="00562CA1">
        <w:rPr>
          <w:lang w:val="en-US"/>
        </w:rPr>
        <w:t xml:space="preserve"> el </w:t>
      </w:r>
      <w:proofErr w:type="spellStart"/>
      <w:r w:rsidR="00562CA1">
        <w:rPr>
          <w:lang w:val="en-US"/>
        </w:rPr>
        <w:t>almac</w:t>
      </w:r>
      <w:r w:rsidR="00562CA1" w:rsidRPr="00562CA1">
        <w:rPr>
          <w:lang w:val="en-US"/>
        </w:rPr>
        <w:t>é</w:t>
      </w:r>
      <w:r>
        <w:rPr>
          <w:lang w:val="en-US"/>
        </w:rPr>
        <w:t>n</w:t>
      </w:r>
      <w:proofErr w:type="spellEnd"/>
      <w:r>
        <w:rPr>
          <w:lang w:val="en-US"/>
        </w:rPr>
        <w:t xml:space="preserve"> del </w:t>
      </w:r>
      <w:proofErr w:type="spellStart"/>
      <w:r>
        <w:rPr>
          <w:lang w:val="en-US"/>
        </w:rPr>
        <w:t>proveedor</w:t>
      </w:r>
      <w:proofErr w:type="spellEnd"/>
      <w:r>
        <w:rPr>
          <w:lang w:val="en-US"/>
        </w:rPr>
        <w:t xml:space="preserve"> </w:t>
      </w:r>
      <w:r w:rsidR="002341F7" w:rsidRPr="002341F7">
        <w:rPr>
          <w:lang w:val="en-US"/>
        </w:rPr>
        <w:t xml:space="preserve">in </w:t>
      </w:r>
      <w:proofErr w:type="gramStart"/>
      <w:r w:rsidR="002341F7" w:rsidRPr="002341F7">
        <w:rPr>
          <w:lang w:val="en-US"/>
        </w:rPr>
        <w:t>“</w:t>
      </w:r>
      <w:r>
        <w:rPr>
          <w:lang w:val="en-US"/>
        </w:rPr>
        <w:t xml:space="preserve"> Allocation</w:t>
      </w:r>
      <w:proofErr w:type="gramEnd"/>
      <w:r>
        <w:rPr>
          <w:lang w:val="en-US"/>
        </w:rPr>
        <w:t xml:space="preserve"> </w:t>
      </w:r>
      <w:r w:rsidR="002341F7" w:rsidRPr="002341F7">
        <w:rPr>
          <w:lang w:val="en-US"/>
        </w:rPr>
        <w:t>Default Warehouse”</w:t>
      </w:r>
    </w:p>
    <w:p w14:paraId="0D7E1A90" w14:textId="57E632A9" w:rsidR="002341F7" w:rsidRPr="009B60A3" w:rsidRDefault="00A02873" w:rsidP="005E53FD">
      <w:pPr>
        <w:spacing w:after="0" w:line="240" w:lineRule="auto"/>
      </w:pPr>
      <w:r w:rsidRPr="00A02873">
        <w:rPr>
          <w:noProof/>
        </w:rPr>
        <w:drawing>
          <wp:inline distT="0" distB="0" distL="0" distR="0" wp14:anchorId="35327342" wp14:editId="24042E8F">
            <wp:extent cx="5943600" cy="4155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C3AE" w14:textId="77777777" w:rsidR="002341F7" w:rsidRPr="00C03D46" w:rsidRDefault="002341F7" w:rsidP="005E53FD">
      <w:pPr>
        <w:spacing w:after="0" w:line="240" w:lineRule="auto"/>
        <w:rPr>
          <w:szCs w:val="24"/>
        </w:rPr>
      </w:pPr>
    </w:p>
    <w:p w14:paraId="25D8BAFC" w14:textId="457DA680" w:rsidR="002341F7" w:rsidRPr="00562CA1" w:rsidRDefault="00562CA1" w:rsidP="00956437">
      <w:pPr>
        <w:rPr>
          <w:lang w:val="es-AR"/>
        </w:rPr>
      </w:pPr>
      <w:r w:rsidRPr="00562CA1">
        <w:rPr>
          <w:lang w:val="es-AR"/>
        </w:rPr>
        <w:t xml:space="preserve">Reciba </w:t>
      </w:r>
      <w:r>
        <w:rPr>
          <w:lang w:val="es-AR"/>
        </w:rPr>
        <w:t xml:space="preserve">la materia prima </w:t>
      </w:r>
      <w:r w:rsidRPr="00562CA1">
        <w:rPr>
          <w:lang w:val="es-AR"/>
        </w:rPr>
        <w:t>en el almacén del proveedor</w:t>
      </w:r>
      <w:r w:rsidR="002341F7" w:rsidRPr="00562CA1">
        <w:rPr>
          <w:lang w:val="es-AR"/>
        </w:rPr>
        <w:t>.</w:t>
      </w:r>
    </w:p>
    <w:p w14:paraId="068A280C" w14:textId="77777777" w:rsidR="002341F7" w:rsidRPr="00562CA1" w:rsidRDefault="002341F7" w:rsidP="005E53FD">
      <w:pPr>
        <w:spacing w:after="0" w:line="240" w:lineRule="auto"/>
        <w:rPr>
          <w:lang w:val="es-AR"/>
        </w:rPr>
      </w:pPr>
    </w:p>
    <w:p w14:paraId="7D2F074F" w14:textId="40580A06" w:rsidR="002341F7" w:rsidRDefault="00956437" w:rsidP="005E53FD">
      <w:pPr>
        <w:spacing w:after="0" w:line="240" w:lineRule="auto"/>
      </w:pPr>
      <w:r w:rsidRPr="00956437">
        <w:rPr>
          <w:noProof/>
        </w:rPr>
        <w:drawing>
          <wp:inline distT="0" distB="0" distL="0" distR="0" wp14:anchorId="0C85628C" wp14:editId="0E6BD00F">
            <wp:extent cx="4145280" cy="272853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9769" cy="27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4F53" w14:textId="77777777" w:rsidR="002341F7" w:rsidRDefault="002341F7" w:rsidP="005E53FD">
      <w:pPr>
        <w:spacing w:after="0" w:line="240" w:lineRule="auto"/>
      </w:pPr>
    </w:p>
    <w:p w14:paraId="5B47CCBC" w14:textId="77777777" w:rsidR="002341F7" w:rsidRDefault="002341F7" w:rsidP="005E53FD">
      <w:pPr>
        <w:spacing w:after="0" w:line="240" w:lineRule="auto"/>
      </w:pPr>
    </w:p>
    <w:p w14:paraId="6C86413B" w14:textId="05383475" w:rsidR="002341F7" w:rsidRPr="00562CA1" w:rsidRDefault="00562CA1" w:rsidP="00956437">
      <w:pPr>
        <w:rPr>
          <w:lang w:val="es-AR"/>
        </w:rPr>
      </w:pPr>
      <w:r>
        <w:rPr>
          <w:lang w:val="es-AR"/>
        </w:rPr>
        <w:t>O reciba la materia en un almacé</w:t>
      </w:r>
      <w:r w:rsidRPr="00562CA1">
        <w:rPr>
          <w:lang w:val="es-AR"/>
        </w:rPr>
        <w:t>n intern</w:t>
      </w:r>
      <w:r>
        <w:rPr>
          <w:lang w:val="es-AR"/>
        </w:rPr>
        <w:t xml:space="preserve">o y luego </w:t>
      </w:r>
      <w:r w:rsidR="00956437">
        <w:rPr>
          <w:lang w:val="es-AR"/>
        </w:rPr>
        <w:t>transfiéralo</w:t>
      </w:r>
      <w:r>
        <w:rPr>
          <w:lang w:val="es-AR"/>
        </w:rPr>
        <w:t xml:space="preserve"> al almacé</w:t>
      </w:r>
      <w:r w:rsidRPr="00562CA1">
        <w:rPr>
          <w:lang w:val="es-AR"/>
        </w:rPr>
        <w:t xml:space="preserve">n del proveedor. </w:t>
      </w:r>
    </w:p>
    <w:p w14:paraId="5F092260" w14:textId="77963B7C" w:rsidR="002341F7" w:rsidRDefault="00956437" w:rsidP="005E53FD">
      <w:pPr>
        <w:spacing w:after="0" w:line="240" w:lineRule="auto"/>
      </w:pPr>
      <w:r w:rsidRPr="00956437">
        <w:rPr>
          <w:noProof/>
        </w:rPr>
        <w:drawing>
          <wp:inline distT="0" distB="0" distL="0" distR="0" wp14:anchorId="7D869A7C" wp14:editId="1EF6E3CC">
            <wp:extent cx="4151376" cy="3386298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513" cy="33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538B" w14:textId="4E4405E3" w:rsidR="002341F7" w:rsidRPr="00956437" w:rsidRDefault="00956437" w:rsidP="00466FC0">
      <w:pPr>
        <w:pStyle w:val="Heading2"/>
        <w:rPr>
          <w:lang w:val="es-AR"/>
        </w:rPr>
      </w:pPr>
      <w:bookmarkStart w:id="8" w:name="_Toc482353116"/>
      <w:r w:rsidRPr="00956437">
        <w:rPr>
          <w:lang w:val="es-AR"/>
        </w:rPr>
        <w:t xml:space="preserve">Crear </w:t>
      </w:r>
      <w:r>
        <w:rPr>
          <w:lang w:val="es-AR"/>
        </w:rPr>
        <w:t>Pedido</w:t>
      </w:r>
      <w:r w:rsidRPr="00956437">
        <w:rPr>
          <w:lang w:val="es-AR"/>
        </w:rPr>
        <w:t xml:space="preserve"> de Productos Terminados</w:t>
      </w:r>
      <w:bookmarkEnd w:id="8"/>
    </w:p>
    <w:p w14:paraId="410A0F01" w14:textId="71F715DB" w:rsidR="00BF3372" w:rsidRPr="00046F83" w:rsidRDefault="00BF3372" w:rsidP="005E53FD">
      <w:pPr>
        <w:spacing w:line="240" w:lineRule="auto"/>
        <w:rPr>
          <w:lang w:val="es-AR"/>
        </w:rPr>
      </w:pPr>
      <w:r>
        <w:rPr>
          <w:lang w:val="es-AR"/>
        </w:rPr>
        <w:t>La creación de Orden de Compra</w:t>
      </w:r>
      <w:r w:rsidR="001C493B">
        <w:rPr>
          <w:lang w:val="es-AR"/>
        </w:rPr>
        <w:t xml:space="preserve"> y </w:t>
      </w:r>
      <w:r w:rsidRPr="00BF3372">
        <w:rPr>
          <w:lang w:val="es-AR"/>
        </w:rPr>
        <w:t>l</w:t>
      </w:r>
      <w:r w:rsidR="001C493B">
        <w:rPr>
          <w:lang w:val="es-AR"/>
        </w:rPr>
        <w:t>a entrada de mercancías</w:t>
      </w:r>
      <w:r w:rsidRPr="00BF3372">
        <w:rPr>
          <w:lang w:val="es-AR"/>
        </w:rPr>
        <w:t xml:space="preserve"> siguen el proceso estándar. En este caso, 50 artículos en total. Como la hoja de costos especifica 1 </w:t>
      </w:r>
      <w:r>
        <w:rPr>
          <w:lang w:val="es-AR"/>
        </w:rPr>
        <w:t>etiqueta</w:t>
      </w:r>
      <w:r w:rsidRPr="00BF3372">
        <w:rPr>
          <w:lang w:val="es-AR"/>
        </w:rPr>
        <w:t xml:space="preserve"> por artículo, el asistente liberará 50 </w:t>
      </w:r>
      <w:r>
        <w:rPr>
          <w:lang w:val="es-AR"/>
        </w:rPr>
        <w:t>etiquetas</w:t>
      </w:r>
      <w:r w:rsidRPr="00BF3372">
        <w:rPr>
          <w:lang w:val="es-AR"/>
        </w:rPr>
        <w:t xml:space="preserve"> en total desde el almacén del proveedor.</w:t>
      </w:r>
    </w:p>
    <w:p w14:paraId="52B684D8" w14:textId="5816C96A" w:rsidR="002341F7" w:rsidRDefault="00545716" w:rsidP="005E53FD">
      <w:pPr>
        <w:spacing w:line="240" w:lineRule="auto"/>
      </w:pPr>
      <w:r w:rsidRPr="00545716">
        <w:rPr>
          <w:noProof/>
        </w:rPr>
        <w:drawing>
          <wp:inline distT="0" distB="0" distL="0" distR="0" wp14:anchorId="7D39DECA" wp14:editId="6D0543A3">
            <wp:extent cx="4681728" cy="3103646"/>
            <wp:effectExtent l="0" t="0" r="508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2497" cy="31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D1FC" w14:textId="0A424870" w:rsidR="007B5F91" w:rsidRDefault="007B5F91" w:rsidP="00466FC0">
      <w:pPr>
        <w:pStyle w:val="Heading2"/>
      </w:pPr>
      <w:bookmarkStart w:id="9" w:name="_Toc482353117"/>
      <w:r>
        <w:lastRenderedPageBreak/>
        <w:t>Liberar Materia Prima</w:t>
      </w:r>
      <w:bookmarkEnd w:id="9"/>
    </w:p>
    <w:p w14:paraId="306E61E1" w14:textId="600C7532" w:rsidR="007B5F91" w:rsidRPr="007B5F91" w:rsidRDefault="007B5F91" w:rsidP="005E53FD">
      <w:pPr>
        <w:spacing w:line="240" w:lineRule="auto"/>
        <w:rPr>
          <w:lang w:val="es-AR"/>
        </w:rPr>
      </w:pPr>
      <w:r w:rsidRPr="007B5F91">
        <w:rPr>
          <w:lang w:val="es-AR"/>
        </w:rPr>
        <w:t xml:space="preserve">Este proceso se </w:t>
      </w:r>
      <w:r w:rsidR="00545716">
        <w:rPr>
          <w:lang w:val="es-AR"/>
        </w:rPr>
        <w:t>real</w:t>
      </w:r>
      <w:r>
        <w:rPr>
          <w:lang w:val="es-AR"/>
        </w:rPr>
        <w:t>iza</w:t>
      </w:r>
      <w:r w:rsidRPr="007B5F91">
        <w:rPr>
          <w:lang w:val="es-AR"/>
        </w:rPr>
        <w:t xml:space="preserve"> cuando se reciben </w:t>
      </w:r>
      <w:r w:rsidR="00BC4B51">
        <w:rPr>
          <w:lang w:val="es-AR"/>
        </w:rPr>
        <w:t>los productos terminados</w:t>
      </w:r>
      <w:r w:rsidRPr="007B5F91">
        <w:rPr>
          <w:lang w:val="es-AR"/>
        </w:rPr>
        <w:t xml:space="preserve">. Después de crear </w:t>
      </w:r>
      <w:r>
        <w:rPr>
          <w:lang w:val="es-AR"/>
        </w:rPr>
        <w:t>la</w:t>
      </w:r>
      <w:r w:rsidRPr="007B5F91">
        <w:rPr>
          <w:lang w:val="es-AR"/>
        </w:rPr>
        <w:t xml:space="preserve"> entrada de mercancías, seleccione en el menú la opción "</w:t>
      </w:r>
      <w:proofErr w:type="spellStart"/>
      <w:r w:rsidRPr="007B5F91">
        <w:rPr>
          <w:lang w:val="es-AR"/>
        </w:rPr>
        <w:t>Vendor</w:t>
      </w:r>
      <w:proofErr w:type="spellEnd"/>
      <w:r w:rsidRPr="007B5F91">
        <w:rPr>
          <w:lang w:val="es-AR"/>
        </w:rPr>
        <w:t xml:space="preserve"> </w:t>
      </w:r>
      <w:proofErr w:type="spellStart"/>
      <w:r w:rsidRPr="007B5F91">
        <w:rPr>
          <w:lang w:val="es-AR"/>
        </w:rPr>
        <w:t>Inventory</w:t>
      </w:r>
      <w:proofErr w:type="spellEnd"/>
      <w:r w:rsidRPr="007B5F91">
        <w:rPr>
          <w:lang w:val="es-AR"/>
        </w:rPr>
        <w:t xml:space="preserve"> / </w:t>
      </w:r>
      <w:proofErr w:type="spellStart"/>
      <w:r w:rsidRPr="007B5F91">
        <w:rPr>
          <w:lang w:val="es-AR"/>
        </w:rPr>
        <w:t>Cost</w:t>
      </w:r>
      <w:proofErr w:type="spellEnd"/>
      <w:r w:rsidRPr="007B5F91">
        <w:rPr>
          <w:lang w:val="es-AR"/>
        </w:rPr>
        <w:t xml:space="preserve"> </w:t>
      </w:r>
      <w:proofErr w:type="spellStart"/>
      <w:r w:rsidRPr="007B5F91">
        <w:rPr>
          <w:lang w:val="es-AR"/>
        </w:rPr>
        <w:t>Wizard</w:t>
      </w:r>
      <w:proofErr w:type="spellEnd"/>
      <w:r w:rsidRPr="007B5F91">
        <w:rPr>
          <w:lang w:val="es-AR"/>
        </w:rPr>
        <w:t>".</w:t>
      </w:r>
    </w:p>
    <w:p w14:paraId="3D8A8A28" w14:textId="426092AA" w:rsidR="007B5F91" w:rsidRPr="007B5F91" w:rsidRDefault="00545716" w:rsidP="005E53FD">
      <w:pPr>
        <w:spacing w:line="240" w:lineRule="auto"/>
        <w:rPr>
          <w:lang w:val="es-AR"/>
        </w:rPr>
      </w:pPr>
      <w:r w:rsidRPr="00545716">
        <w:rPr>
          <w:noProof/>
          <w:lang w:val="es-AR"/>
        </w:rPr>
        <w:drawing>
          <wp:inline distT="0" distB="0" distL="0" distR="0" wp14:anchorId="0DE76757" wp14:editId="723DB90F">
            <wp:extent cx="4657667" cy="331012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386" cy="331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8FDD" w14:textId="6F562BBF" w:rsidR="003979B7" w:rsidRDefault="00631612" w:rsidP="003979B7">
      <w:pPr>
        <w:spacing w:before="60" w:after="60" w:line="240" w:lineRule="auto"/>
      </w:pPr>
      <w:r>
        <w:t xml:space="preserve">Luego </w:t>
      </w:r>
      <w:r w:rsidR="003979B7">
        <w:t>seleccio</w:t>
      </w:r>
      <w:r>
        <w:t>n</w:t>
      </w:r>
      <w:r w:rsidR="003979B7">
        <w:t>e</w:t>
      </w:r>
      <w:r>
        <w:t xml:space="preserve"> todos los artículos a liberar del almacén del proveedor y seleccione la opción</w:t>
      </w:r>
      <w:r w:rsidR="003979B7">
        <w:t xml:space="preserve"> “</w:t>
      </w:r>
      <w:proofErr w:type="spellStart"/>
      <w:r w:rsidR="003979B7">
        <w:t>Generate</w:t>
      </w:r>
      <w:proofErr w:type="spellEnd"/>
      <w:r w:rsidR="003979B7">
        <w:t xml:space="preserve"> </w:t>
      </w:r>
      <w:proofErr w:type="spellStart"/>
      <w:r w:rsidR="003979B7">
        <w:t>Document</w:t>
      </w:r>
      <w:proofErr w:type="spellEnd"/>
      <w:r w:rsidR="003979B7">
        <w:t xml:space="preserve">” </w:t>
      </w:r>
    </w:p>
    <w:p w14:paraId="6695209D" w14:textId="01516F1D" w:rsidR="002341F7" w:rsidRDefault="002341F7" w:rsidP="005E53FD"/>
    <w:p w14:paraId="43CC13D4" w14:textId="04717DAD" w:rsidR="002341F7" w:rsidRDefault="003979B7" w:rsidP="00BC4B51">
      <w:r w:rsidRPr="003979B7">
        <w:rPr>
          <w:noProof/>
        </w:rPr>
        <w:lastRenderedPageBreak/>
        <w:drawing>
          <wp:inline distT="0" distB="0" distL="0" distR="0" wp14:anchorId="55C32C4F" wp14:editId="7741F5B9">
            <wp:extent cx="5943600" cy="42271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76B9" w14:textId="585E1226" w:rsidR="002341F7" w:rsidRDefault="003979B7" w:rsidP="003979B7">
      <w:r>
        <w:t xml:space="preserve">Una salía de mercancías se crea con la materia prima disminuyendo el stock del almacén del proveedor. </w:t>
      </w:r>
    </w:p>
    <w:p w14:paraId="50CEC6E9" w14:textId="5196B280" w:rsidR="002341F7" w:rsidRPr="00BC4B51" w:rsidRDefault="00BC4B51" w:rsidP="00BC4B51">
      <w:pPr>
        <w:rPr>
          <w:lang w:val="es-AR"/>
        </w:rPr>
      </w:pPr>
      <w:r w:rsidRPr="00BC4B51">
        <w:rPr>
          <w:lang w:val="es-AR"/>
        </w:rPr>
        <w:lastRenderedPageBreak/>
        <w:drawing>
          <wp:inline distT="0" distB="0" distL="0" distR="0" wp14:anchorId="1A73E413" wp14:editId="673FE358">
            <wp:extent cx="5151120" cy="3789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810" cy="379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A7EC" w14:textId="7C88D33D" w:rsidR="002341F7" w:rsidRPr="00046F83" w:rsidRDefault="00046F83" w:rsidP="00466FC0">
      <w:pPr>
        <w:pStyle w:val="Heading2"/>
        <w:rPr>
          <w:lang w:val="es-AR"/>
        </w:rPr>
      </w:pPr>
      <w:bookmarkStart w:id="10" w:name="_Toc482353118"/>
      <w:r w:rsidRPr="00046F83">
        <w:rPr>
          <w:lang w:val="es-AR"/>
        </w:rPr>
        <w:t>Revalorización</w:t>
      </w:r>
      <w:r w:rsidR="00F82AB9">
        <w:rPr>
          <w:lang w:val="es-AR"/>
        </w:rPr>
        <w:t xml:space="preserve"> </w:t>
      </w:r>
      <w:r w:rsidRPr="00046F83">
        <w:rPr>
          <w:lang w:val="es-AR"/>
        </w:rPr>
        <w:t>del Producto Terminado</w:t>
      </w:r>
      <w:bookmarkEnd w:id="10"/>
    </w:p>
    <w:p w14:paraId="4133A493" w14:textId="37BF9E0D" w:rsidR="00046F83" w:rsidRPr="00046F83" w:rsidRDefault="00046F83" w:rsidP="00046F83">
      <w:pPr>
        <w:rPr>
          <w:lang w:val="es-AR"/>
        </w:rPr>
      </w:pPr>
      <w:r>
        <w:rPr>
          <w:lang w:val="es-AR"/>
        </w:rPr>
        <w:t xml:space="preserve">Ejecute un proceso de revalorización de los productos terminados recibidos. </w:t>
      </w:r>
    </w:p>
    <w:p w14:paraId="04B43723" w14:textId="73C3C7AA" w:rsidR="00046F83" w:rsidRPr="00046F83" w:rsidRDefault="00046F83" w:rsidP="00046F83">
      <w:r w:rsidRPr="00046F83">
        <w:t xml:space="preserve">Seleccione </w:t>
      </w:r>
      <w:r w:rsidRPr="00046F83">
        <w:t>“Next”</w:t>
      </w:r>
      <w:r w:rsidRPr="00046F83">
        <w:t xml:space="preserve"> para continuar con el proceso de revalorizaci</w:t>
      </w:r>
      <w:r>
        <w:t>ón del costo</w:t>
      </w:r>
      <w:r w:rsidR="00F82AB9">
        <w:t xml:space="preserve"> del producto terminado agregando el costo de </w:t>
      </w:r>
      <w:r w:rsidR="00BC4B51">
        <w:t>la materia prima</w:t>
      </w:r>
      <w:r w:rsidRPr="00046F83">
        <w:t xml:space="preserve">. </w:t>
      </w:r>
    </w:p>
    <w:p w14:paraId="0E204AE8" w14:textId="71413387" w:rsidR="002341F7" w:rsidRPr="00046F83" w:rsidRDefault="002341F7" w:rsidP="00046F83">
      <w:pPr>
        <w:spacing w:before="60" w:after="60" w:line="240" w:lineRule="auto"/>
        <w:rPr>
          <w:lang w:val="es-AR"/>
        </w:rPr>
      </w:pPr>
    </w:p>
    <w:p w14:paraId="07E667FF" w14:textId="77777777" w:rsidR="002341F7" w:rsidRDefault="002341F7" w:rsidP="005E53FD">
      <w:pPr>
        <w:spacing w:before="60" w:after="60" w:line="240" w:lineRule="auto"/>
        <w:ind w:left="720"/>
      </w:pPr>
      <w:r>
        <w:rPr>
          <w:noProof/>
        </w:rPr>
        <w:lastRenderedPageBreak/>
        <w:drawing>
          <wp:inline distT="0" distB="0" distL="0" distR="0" wp14:anchorId="737B1AC3" wp14:editId="54BEB229">
            <wp:extent cx="5486400" cy="366304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3818" cy="36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6094" w14:textId="77777777" w:rsidR="002341F7" w:rsidRDefault="002341F7" w:rsidP="005E53FD">
      <w:pPr>
        <w:spacing w:before="60" w:after="60" w:line="240" w:lineRule="auto"/>
        <w:ind w:left="720"/>
      </w:pPr>
    </w:p>
    <w:p w14:paraId="2DA2C636" w14:textId="4398782A" w:rsidR="002A04CA" w:rsidRDefault="002A04CA" w:rsidP="005E53FD">
      <w:pPr>
        <w:spacing w:before="60" w:after="60" w:line="240" w:lineRule="auto"/>
        <w:rPr>
          <w:lang w:val="en-US"/>
        </w:rPr>
      </w:pPr>
    </w:p>
    <w:p w14:paraId="4B46C830" w14:textId="1FE9F609" w:rsidR="002A04CA" w:rsidRDefault="002A04CA" w:rsidP="005E53FD">
      <w:pPr>
        <w:spacing w:before="60" w:after="60" w:line="240" w:lineRule="auto"/>
        <w:rPr>
          <w:lang w:val="es-AR"/>
        </w:rPr>
      </w:pPr>
      <w:r w:rsidRPr="002A04CA">
        <w:rPr>
          <w:lang w:val="es-AR"/>
        </w:rPr>
        <w:t>Se creará una reval</w:t>
      </w:r>
      <w:r>
        <w:rPr>
          <w:lang w:val="es-AR"/>
        </w:rPr>
        <w:t>orización</w:t>
      </w:r>
      <w:r w:rsidRPr="002A04CA">
        <w:rPr>
          <w:lang w:val="es-AR"/>
        </w:rPr>
        <w:t xml:space="preserve"> del inventario para los productos terminados, después d</w:t>
      </w:r>
      <w:r>
        <w:rPr>
          <w:lang w:val="es-AR"/>
        </w:rPr>
        <w:t>e seleccionar la opción "</w:t>
      </w:r>
      <w:proofErr w:type="spellStart"/>
      <w:r>
        <w:rPr>
          <w:lang w:val="es-AR"/>
        </w:rPr>
        <w:t>Generate</w:t>
      </w:r>
      <w:proofErr w:type="spellEnd"/>
      <w:r>
        <w:rPr>
          <w:lang w:val="es-AR"/>
        </w:rPr>
        <w:t xml:space="preserve"> </w:t>
      </w:r>
      <w:proofErr w:type="spellStart"/>
      <w:r>
        <w:rPr>
          <w:lang w:val="es-AR"/>
        </w:rPr>
        <w:t>Document</w:t>
      </w:r>
      <w:proofErr w:type="spellEnd"/>
      <w:r w:rsidRPr="002A04CA">
        <w:rPr>
          <w:lang w:val="es-AR"/>
        </w:rPr>
        <w:t>"</w:t>
      </w:r>
      <w:r>
        <w:rPr>
          <w:lang w:val="es-AR"/>
        </w:rPr>
        <w:t>.</w:t>
      </w:r>
    </w:p>
    <w:p w14:paraId="6D907EC0" w14:textId="77777777" w:rsidR="002A04CA" w:rsidRPr="002A04CA" w:rsidRDefault="002A04CA" w:rsidP="005E53FD">
      <w:pPr>
        <w:spacing w:before="60" w:after="60" w:line="240" w:lineRule="auto"/>
        <w:rPr>
          <w:lang w:val="es-AR"/>
        </w:rPr>
      </w:pPr>
    </w:p>
    <w:p w14:paraId="795612E9" w14:textId="77777777" w:rsidR="002341F7" w:rsidRDefault="002341F7" w:rsidP="005E53FD">
      <w:pPr>
        <w:spacing w:before="60" w:after="60" w:line="240" w:lineRule="auto"/>
        <w:ind w:left="720"/>
      </w:pPr>
      <w:r>
        <w:rPr>
          <w:noProof/>
        </w:rPr>
        <w:lastRenderedPageBreak/>
        <w:drawing>
          <wp:inline distT="0" distB="0" distL="0" distR="0" wp14:anchorId="32C5AA88" wp14:editId="642C02DD">
            <wp:extent cx="5542898" cy="3685917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5743" cy="37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6CD1" w14:textId="19F703EB" w:rsidR="001A7168" w:rsidRDefault="001A7168" w:rsidP="005E53FD">
      <w:pPr>
        <w:pStyle w:val="ListParagraph"/>
        <w:numPr>
          <w:ilvl w:val="0"/>
          <w:numId w:val="25"/>
        </w:numPr>
      </w:pPr>
      <w:r w:rsidRPr="00B87C92">
        <w:br w:type="page"/>
      </w:r>
    </w:p>
    <w:p w14:paraId="0A9F5DDF" w14:textId="77777777" w:rsidR="00EA024E" w:rsidRPr="00B87C92" w:rsidRDefault="00EA024E" w:rsidP="005E53FD"/>
    <w:p w14:paraId="11B65F3B" w14:textId="77777777" w:rsidR="00F959AB" w:rsidRPr="00B87C92" w:rsidRDefault="00F959AB" w:rsidP="005E53FD"/>
    <w:p w14:paraId="17E36157" w14:textId="5B3559BB" w:rsidR="00F959AB" w:rsidRPr="00B87C92" w:rsidRDefault="00F959AB" w:rsidP="005E53FD"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19FB5C" wp14:editId="44CCA71A">
                <wp:simplePos x="0" y="0"/>
                <wp:positionH relativeFrom="column">
                  <wp:posOffset>4050470</wp:posOffset>
                </wp:positionH>
                <wp:positionV relativeFrom="paragraph">
                  <wp:posOffset>7883574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D007" w14:textId="77777777" w:rsidR="00F959AB" w:rsidRPr="000617EC" w:rsidRDefault="00F959AB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B5C" id="17 Cuadro de texto" o:spid="_x0000_s1028" type="#_x0000_t202" style="position:absolute;left:0;text-align:left;margin-left:318.95pt;margin-top:620.75pt;width:3in;height:26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" filled="f" stroked="f" strokeweight=".5pt">
                <v:textbox>
                  <w:txbxContent>
                    <w:p w14:paraId="3ADAD007" w14:textId="77777777" w:rsidR="00F959AB" w:rsidRPr="000617EC" w:rsidRDefault="00F959AB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7080" wp14:editId="226FD976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6CEED" id="21 Rectá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" fillcolor="#0c6" stroked="f" strokeweight="1pt"/>
            </w:pict>
          </mc:Fallback>
        </mc:AlternateContent>
      </w:r>
      <w:r w:rsidRPr="00B87C92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7F63A31" wp14:editId="7C2337B9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DB0CF" wp14:editId="0414F81A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6369" w14:textId="163CB984" w:rsidR="00F959AB" w:rsidRPr="00DD3CA0" w:rsidRDefault="00F959AB" w:rsidP="00DD3CA0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 xml:space="preserve">se dedica al desarrollo, distribución y soporte de </w:t>
                            </w:r>
                            <w:r w:rsidR="00DD3CA0">
                              <w:rPr>
                                <w:sz w:val="36"/>
                              </w:rPr>
                              <w:t xml:space="preserve">las </w:t>
                            </w:r>
                            <w:r>
                              <w:rPr>
                                <w:sz w:val="36"/>
                              </w:rPr>
                              <w:t>soluciones certificadas</w:t>
                            </w:r>
                            <w:r w:rsidR="001A7168">
                              <w:rPr>
                                <w:sz w:val="36"/>
                              </w:rPr>
                              <w:t xml:space="preserve"> mas reconocidas</w:t>
                            </w:r>
                            <w:r w:rsidR="00DD3CA0">
                              <w:rPr>
                                <w:sz w:val="36"/>
                              </w:rPr>
                              <w:t xml:space="preserve"> para SAP Business One como SSP (</w:t>
                            </w:r>
                            <w:r w:rsidRPr="00765230">
                              <w:rPr>
                                <w:sz w:val="36"/>
                              </w:rPr>
                              <w:t xml:space="preserve">Software </w:t>
                            </w:r>
                            <w:proofErr w:type="spellStart"/>
                            <w:r w:rsidRPr="00765230">
                              <w:rPr>
                                <w:sz w:val="36"/>
                              </w:rPr>
                              <w:t>Service</w:t>
                            </w:r>
                            <w:proofErr w:type="spellEnd"/>
                            <w:r w:rsidRPr="00765230"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765230">
                              <w:rPr>
                                <w:sz w:val="36"/>
                              </w:rPr>
                              <w:t>Provider</w:t>
                            </w:r>
                            <w:proofErr w:type="spellEnd"/>
                            <w:r w:rsidRPr="00765230">
                              <w:rPr>
                                <w:sz w:val="36"/>
                              </w:rPr>
                              <w:t xml:space="preserve"> Partner</w:t>
                            </w:r>
                            <w:r w:rsidR="00DD3CA0">
                              <w:rPr>
                                <w:sz w:val="36"/>
                              </w:rPr>
                              <w:t xml:space="preserve">) con estatus de Partner de Oro.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0CF"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14:paraId="704D6369" w14:textId="163CB984" w:rsidR="00F959AB" w:rsidRPr="00DD3CA0" w:rsidRDefault="00F959AB" w:rsidP="00DD3CA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 xml:space="preserve">se dedica al desarrollo, distribución y soporte de </w:t>
                      </w:r>
                      <w:r w:rsidR="00DD3CA0">
                        <w:rPr>
                          <w:sz w:val="36"/>
                        </w:rPr>
                        <w:t xml:space="preserve">las </w:t>
                      </w:r>
                      <w:r>
                        <w:rPr>
                          <w:sz w:val="36"/>
                        </w:rPr>
                        <w:t>soluciones certificadas</w:t>
                      </w:r>
                      <w:r w:rsidR="001A7168">
                        <w:rPr>
                          <w:sz w:val="36"/>
                        </w:rPr>
                        <w:t xml:space="preserve"> mas reconocidas</w:t>
                      </w:r>
                      <w:r w:rsidR="00DD3CA0">
                        <w:rPr>
                          <w:sz w:val="36"/>
                        </w:rPr>
                        <w:t xml:space="preserve"> para SAP Business One como SSP (</w:t>
                      </w:r>
                      <w:r w:rsidRPr="00765230">
                        <w:rPr>
                          <w:sz w:val="36"/>
                        </w:rPr>
                        <w:t xml:space="preserve">Software </w:t>
                      </w:r>
                      <w:proofErr w:type="spellStart"/>
                      <w:r w:rsidRPr="00765230">
                        <w:rPr>
                          <w:sz w:val="36"/>
                        </w:rPr>
                        <w:t>Service</w:t>
                      </w:r>
                      <w:proofErr w:type="spellEnd"/>
                      <w:r w:rsidRPr="00765230"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r w:rsidRPr="00765230">
                        <w:rPr>
                          <w:sz w:val="36"/>
                        </w:rPr>
                        <w:t>Provider</w:t>
                      </w:r>
                      <w:proofErr w:type="spellEnd"/>
                      <w:r w:rsidRPr="00765230">
                        <w:rPr>
                          <w:sz w:val="36"/>
                        </w:rPr>
                        <w:t xml:space="preserve"> Partner</w:t>
                      </w:r>
                      <w:r w:rsidR="00DD3CA0">
                        <w:rPr>
                          <w:sz w:val="36"/>
                        </w:rPr>
                        <w:t xml:space="preserve">) con estatus de Partner de Oro. </w:t>
                      </w:r>
                    </w:p>
                  </w:txbxContent>
                </v:textbox>
              </v:shape>
            </w:pict>
          </mc:Fallback>
        </mc:AlternateContent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D83" wp14:editId="203909AF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D4D7" w14:textId="0A9B565D" w:rsidR="00F959AB" w:rsidRPr="00384B66" w:rsidRDefault="00F959AB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INFORMACION DE CONTA</w:t>
                            </w:r>
                            <w:r w:rsidR="00513FC9">
                              <w:rPr>
                                <w:b/>
                              </w:rPr>
                              <w:t>C</w:t>
                            </w:r>
                            <w:r w:rsidRPr="00384B66">
                              <w:rPr>
                                <w:b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BD83"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14:paraId="6104D4D7" w14:textId="0A9B565D" w:rsidR="00F959AB" w:rsidRPr="00384B66" w:rsidRDefault="00F959AB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INFORMACION DE CONTA</w:t>
                      </w:r>
                      <w:r w:rsidR="00513FC9">
                        <w:rPr>
                          <w:b/>
                        </w:rPr>
                        <w:t>C</w:t>
                      </w:r>
                      <w:r w:rsidRPr="00384B66">
                        <w:rPr>
                          <w:b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Pr="00B87C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52FCD" wp14:editId="5E77B246">
                <wp:simplePos x="0" y="0"/>
                <wp:positionH relativeFrom="column">
                  <wp:posOffset>2484755</wp:posOffset>
                </wp:positionH>
                <wp:positionV relativeFrom="paragraph">
                  <wp:posOffset>4514215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F959AB" w:rsidRPr="003E66C8" w14:paraId="10860CAE" w14:textId="77777777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177B3306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t>USA</w:t>
                                  </w:r>
                                  <w:r w:rsidRPr="002341F7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6C6131D0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>9744 NW 45th Lane</w:t>
                                  </w:r>
                                </w:p>
                                <w:p w14:paraId="67C0E116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>Doral, FL 33178</w:t>
                                  </w:r>
                                </w:p>
                                <w:p w14:paraId="6D87F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354BD3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14:paraId="34EAA165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14:paraId="283E7A0F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14:paraId="7FDD472B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14:paraId="670045E3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F959AB" w:rsidRPr="00046F83" w14:paraId="102C7CD9" w14:textId="77777777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01A12251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t>CARIBEAN</w:t>
                                  </w:r>
                                  <w:r w:rsidRPr="002341F7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1DAE2C42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>City View Plaza – Suite 301</w:t>
                                  </w:r>
                                </w:p>
                                <w:p w14:paraId="3DE4A79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14:paraId="07FEE38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14:paraId="586B77BA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14:paraId="2DDCF19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02BF6BC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t>SPAIN</w:t>
                                  </w:r>
                                  <w:r w:rsidRPr="002341F7">
                                    <w:rPr>
                                      <w:b/>
                                      <w:sz w:val="20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01A54079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>C/ Juan Bravo N° 3</w:t>
                                  </w: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14:paraId="3BA721F2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 xml:space="preserve">Phone: (+34) 91 123 7263 </w:t>
                                  </w:r>
                                </w:p>
                                <w:p w14:paraId="15CE1F67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 xml:space="preserve">Madrid - Spain </w:t>
                                  </w:r>
                                </w:p>
                                <w:p w14:paraId="1F97733C" w14:textId="77777777" w:rsidR="00F959AB" w:rsidRPr="002341F7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2341F7">
                                    <w:rPr>
                                      <w:sz w:val="20"/>
                                      <w:lang w:val="en-U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14:paraId="15BE3F37" w14:textId="77777777" w:rsidR="00F959AB" w:rsidRPr="002341F7" w:rsidRDefault="00F959AB" w:rsidP="00F959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FCD" id="16 Cuadro de texto" o:spid="_x0000_s1031" type="#_x0000_t202" style="position:absolute;left:0;text-align:left;margin-left:195.65pt;margin-top:355.4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F959AB" w:rsidRPr="003E66C8" w14:paraId="10860CAE" w14:textId="77777777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177B3306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b/>
                                <w:sz w:val="20"/>
                                <w:lang w:val="en-US"/>
                              </w:rPr>
                              <w:t>USA</w:t>
                            </w:r>
                            <w:r w:rsidRPr="002341F7">
                              <w:rPr>
                                <w:b/>
                                <w:sz w:val="20"/>
                                <w:lang w:val="en-US"/>
                              </w:rPr>
                              <w:br/>
                            </w:r>
                          </w:p>
                          <w:p w14:paraId="6C6131D0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>9744 NW 45th Lane</w:t>
                            </w:r>
                          </w:p>
                          <w:p w14:paraId="67C0E116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>Doral, FL 33178</w:t>
                            </w:r>
                          </w:p>
                          <w:p w14:paraId="6D87F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354BD3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14:paraId="34EAA165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14:paraId="283E7A0F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14:paraId="7FDD472B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14:paraId="670045E3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F959AB" w:rsidRPr="00046F83" w14:paraId="102C7CD9" w14:textId="77777777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01A12251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b/>
                                <w:sz w:val="20"/>
                                <w:lang w:val="en-US"/>
                              </w:rPr>
                              <w:t>CARIBEAN</w:t>
                            </w:r>
                            <w:r w:rsidRPr="002341F7">
                              <w:rPr>
                                <w:b/>
                                <w:sz w:val="20"/>
                                <w:lang w:val="en-US"/>
                              </w:rPr>
                              <w:br/>
                            </w:r>
                          </w:p>
                          <w:p w14:paraId="1DAE2C42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>City View Plaza – Suite 301</w:t>
                            </w:r>
                          </w:p>
                          <w:p w14:paraId="3DE4A79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14:paraId="07FEE38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14:paraId="586B77BA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14:paraId="2DDCF19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02BF6BC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b/>
                                <w:sz w:val="20"/>
                                <w:lang w:val="en-US"/>
                              </w:rPr>
                              <w:t>SPAIN</w:t>
                            </w:r>
                            <w:r w:rsidRPr="002341F7">
                              <w:rPr>
                                <w:b/>
                                <w:sz w:val="20"/>
                                <w:lang w:val="en-US"/>
                              </w:rPr>
                              <w:br/>
                            </w:r>
                          </w:p>
                          <w:p w14:paraId="01A54079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>C/ Juan Bravo N° 3</w:t>
                            </w:r>
                            <w:r w:rsidRPr="002341F7">
                              <w:rPr>
                                <w:sz w:val="20"/>
                                <w:lang w:val="en-US"/>
                              </w:rPr>
                              <w:br/>
                              <w:t xml:space="preserve">A 28006 </w:t>
                            </w:r>
                          </w:p>
                          <w:p w14:paraId="3BA721F2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 xml:space="preserve">Phone: (+34) 91 123 7263 </w:t>
                            </w:r>
                          </w:p>
                          <w:p w14:paraId="15CE1F67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 xml:space="preserve">Madrid - Spain </w:t>
                            </w:r>
                          </w:p>
                          <w:p w14:paraId="1F97733C" w14:textId="77777777" w:rsidR="00F959AB" w:rsidRPr="002341F7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n-US"/>
                              </w:rPr>
                            </w:pPr>
                            <w:r w:rsidRPr="002341F7">
                              <w:rPr>
                                <w:sz w:val="20"/>
                                <w:lang w:val="en-US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14:paraId="15BE3F37" w14:textId="77777777" w:rsidR="00F959AB" w:rsidRPr="002341F7" w:rsidRDefault="00F959AB" w:rsidP="00F959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7C92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0FF095D" wp14:editId="4316F7C5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8D">
        <w:tab/>
      </w:r>
    </w:p>
    <w:p w14:paraId="4715419A" w14:textId="77777777" w:rsidR="001E4558" w:rsidRPr="00B87C92" w:rsidRDefault="001E4558" w:rsidP="005E53FD"/>
    <w:sectPr w:rsidR="001E4558" w:rsidRPr="00B87C92" w:rsidSect="00C113DA"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02AD7" w14:textId="77777777" w:rsidR="00CF1485" w:rsidRDefault="00CF1485" w:rsidP="001E4558">
      <w:pPr>
        <w:spacing w:after="0" w:line="240" w:lineRule="auto"/>
      </w:pPr>
      <w:r>
        <w:separator/>
      </w:r>
    </w:p>
  </w:endnote>
  <w:endnote w:type="continuationSeparator" w:id="0">
    <w:p w14:paraId="59675138" w14:textId="77777777" w:rsidR="00CF1485" w:rsidRDefault="00CF1485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B88B" w14:textId="77777777" w:rsidR="008171ED" w:rsidRDefault="008171ED" w:rsidP="008E4A5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570C9" w14:textId="77777777" w:rsidR="00B119CC" w:rsidRDefault="00B119CC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71808" w14:textId="0F341904" w:rsidR="006071A3" w:rsidRDefault="00C113DA" w:rsidP="008171ED">
    <w:pPr>
      <w:pStyle w:val="Foot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FD627F" wp14:editId="77C27E63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176853" id="Straight Connector 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" strokecolor="#bfbfbf [2412]" strokeweight=".5pt">
              <v:stroke joinstyle="miter"/>
            </v:line>
          </w:pict>
        </mc:Fallback>
      </mc:AlternateContent>
    </w:r>
    <w:r w:rsidR="008171ED" w:rsidRPr="00DB333D">
      <w:rPr>
        <w:noProof/>
        <w:color w:val="FFFFFF" w:themeColor="background1"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05FF73" wp14:editId="66F59E3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71C88DE" id="Rectángulo 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" fillcolor="#0070c0" stroked="f">
              <w10:wrap type="through" anchorx="margin" anchory="page"/>
            </v:rect>
          </w:pict>
        </mc:Fallback>
      </mc:AlternateContent>
    </w:r>
    <w:r w:rsidR="00B119CC" w:rsidRPr="00DB333D">
      <w:rPr>
        <w:noProof/>
        <w:color w:val="FFFFFF" w:themeColor="background1"/>
        <w:lang w:val="en-US"/>
      </w:rPr>
      <w:drawing>
        <wp:anchor distT="0" distB="0" distL="114300" distR="114300" simplePos="0" relativeHeight="251662336" behindDoc="1" locked="0" layoutInCell="1" allowOverlap="1" wp14:anchorId="13FCB67C" wp14:editId="5DDAA22F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D6B9C" w14:textId="73FDC9F4" w:rsidR="008171ED" w:rsidRDefault="008171E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6FC0">
      <w:rPr>
        <w:rStyle w:val="PageNumber"/>
        <w:noProof/>
      </w:rPr>
      <w:t>8</w:t>
    </w:r>
    <w:r>
      <w:rPr>
        <w:rStyle w:val="PageNumber"/>
      </w:rPr>
      <w:fldChar w:fldCharType="end"/>
    </w:r>
  </w:p>
  <w:p w14:paraId="5BAADE0F" w14:textId="4244A9DC" w:rsidR="006071A3" w:rsidRDefault="00607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434D1" w14:textId="77777777" w:rsidR="00CF1485" w:rsidRDefault="00CF1485" w:rsidP="001E4558">
      <w:pPr>
        <w:spacing w:after="0" w:line="240" w:lineRule="auto"/>
      </w:pPr>
      <w:r>
        <w:separator/>
      </w:r>
    </w:p>
  </w:footnote>
  <w:footnote w:type="continuationSeparator" w:id="0">
    <w:p w14:paraId="40141D5B" w14:textId="77777777" w:rsidR="00CF1485" w:rsidRDefault="00CF1485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68D31" w14:textId="1F257843" w:rsidR="006071A3" w:rsidRDefault="006071A3">
    <w:pPr>
      <w:pStyle w:val="Header"/>
    </w:pPr>
    <w:r w:rsidRPr="00A552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9CD3" w14:textId="77777777" w:rsidR="006071A3" w:rsidRDefault="00607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E66D4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3153B"/>
    <w:multiLevelType w:val="hybridMultilevel"/>
    <w:tmpl w:val="75CEC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632AB"/>
    <w:multiLevelType w:val="hybridMultilevel"/>
    <w:tmpl w:val="07EC28D8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50091"/>
    <w:multiLevelType w:val="hybridMultilevel"/>
    <w:tmpl w:val="D208F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02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A2283E"/>
    <w:multiLevelType w:val="hybridMultilevel"/>
    <w:tmpl w:val="223A672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25834A06"/>
    <w:multiLevelType w:val="hybridMultilevel"/>
    <w:tmpl w:val="F7F41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C324A"/>
    <w:multiLevelType w:val="hybridMultilevel"/>
    <w:tmpl w:val="0816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01DD7"/>
    <w:multiLevelType w:val="hybridMultilevel"/>
    <w:tmpl w:val="087A9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4A34CB"/>
    <w:multiLevelType w:val="hybridMultilevel"/>
    <w:tmpl w:val="0E0C2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626C8"/>
    <w:multiLevelType w:val="hybridMultilevel"/>
    <w:tmpl w:val="0AD2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735B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B253D2"/>
    <w:multiLevelType w:val="hybridMultilevel"/>
    <w:tmpl w:val="DAB281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1C7D22"/>
    <w:multiLevelType w:val="hybridMultilevel"/>
    <w:tmpl w:val="555C1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80AF3"/>
    <w:multiLevelType w:val="hybridMultilevel"/>
    <w:tmpl w:val="80FEF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B64C24"/>
    <w:multiLevelType w:val="hybridMultilevel"/>
    <w:tmpl w:val="AB8EFBCC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03B64"/>
    <w:multiLevelType w:val="hybridMultilevel"/>
    <w:tmpl w:val="41188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4625D1"/>
    <w:multiLevelType w:val="hybridMultilevel"/>
    <w:tmpl w:val="F62A2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B2ABC"/>
    <w:multiLevelType w:val="hybridMultilevel"/>
    <w:tmpl w:val="B070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40290"/>
    <w:multiLevelType w:val="hybridMultilevel"/>
    <w:tmpl w:val="E084C3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2466FC"/>
    <w:multiLevelType w:val="hybridMultilevel"/>
    <w:tmpl w:val="9AAA0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16C14"/>
    <w:multiLevelType w:val="hybridMultilevel"/>
    <w:tmpl w:val="FE966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AD1E07"/>
    <w:multiLevelType w:val="hybridMultilevel"/>
    <w:tmpl w:val="D618E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B116B"/>
    <w:multiLevelType w:val="hybridMultilevel"/>
    <w:tmpl w:val="D2E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AA1016"/>
    <w:multiLevelType w:val="hybridMultilevel"/>
    <w:tmpl w:val="8EDAD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F0378"/>
    <w:multiLevelType w:val="hybridMultilevel"/>
    <w:tmpl w:val="8810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20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0"/>
  </w:num>
  <w:num w:numId="9">
    <w:abstractNumId w:val="2"/>
  </w:num>
  <w:num w:numId="10">
    <w:abstractNumId w:val="15"/>
  </w:num>
  <w:num w:numId="11">
    <w:abstractNumId w:val="17"/>
  </w:num>
  <w:num w:numId="12">
    <w:abstractNumId w:val="21"/>
  </w:num>
  <w:num w:numId="13">
    <w:abstractNumId w:val="7"/>
  </w:num>
  <w:num w:numId="14">
    <w:abstractNumId w:val="14"/>
  </w:num>
  <w:num w:numId="15">
    <w:abstractNumId w:val="8"/>
  </w:num>
  <w:num w:numId="16">
    <w:abstractNumId w:val="16"/>
  </w:num>
  <w:num w:numId="17">
    <w:abstractNumId w:val="19"/>
  </w:num>
  <w:num w:numId="18">
    <w:abstractNumId w:val="12"/>
  </w:num>
  <w:num w:numId="19">
    <w:abstractNumId w:val="9"/>
  </w:num>
  <w:num w:numId="20">
    <w:abstractNumId w:val="10"/>
  </w:num>
  <w:num w:numId="21">
    <w:abstractNumId w:val="25"/>
  </w:num>
  <w:num w:numId="22">
    <w:abstractNumId w:val="1"/>
  </w:num>
  <w:num w:numId="23">
    <w:abstractNumId w:val="23"/>
  </w:num>
  <w:num w:numId="24">
    <w:abstractNumId w:val="5"/>
  </w:num>
  <w:num w:numId="25">
    <w:abstractNumId w:val="22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6B"/>
    <w:rsid w:val="00001C4E"/>
    <w:rsid w:val="00022FB9"/>
    <w:rsid w:val="00037C07"/>
    <w:rsid w:val="00046F83"/>
    <w:rsid w:val="00051975"/>
    <w:rsid w:val="000552CC"/>
    <w:rsid w:val="00057A40"/>
    <w:rsid w:val="00067977"/>
    <w:rsid w:val="00070DED"/>
    <w:rsid w:val="0007175D"/>
    <w:rsid w:val="00076C3F"/>
    <w:rsid w:val="000773EE"/>
    <w:rsid w:val="00080322"/>
    <w:rsid w:val="00092026"/>
    <w:rsid w:val="000941CF"/>
    <w:rsid w:val="000A17BF"/>
    <w:rsid w:val="000A40EE"/>
    <w:rsid w:val="000C09AD"/>
    <w:rsid w:val="000E3F33"/>
    <w:rsid w:val="000E6D07"/>
    <w:rsid w:val="000E7747"/>
    <w:rsid w:val="000F008F"/>
    <w:rsid w:val="000F6660"/>
    <w:rsid w:val="00116B30"/>
    <w:rsid w:val="00121AC7"/>
    <w:rsid w:val="0012479E"/>
    <w:rsid w:val="00136E43"/>
    <w:rsid w:val="00144E36"/>
    <w:rsid w:val="001545E9"/>
    <w:rsid w:val="00156E85"/>
    <w:rsid w:val="001600B2"/>
    <w:rsid w:val="001831E6"/>
    <w:rsid w:val="001904BD"/>
    <w:rsid w:val="0019238D"/>
    <w:rsid w:val="001A53B7"/>
    <w:rsid w:val="001A7168"/>
    <w:rsid w:val="001B29D3"/>
    <w:rsid w:val="001B5C1A"/>
    <w:rsid w:val="001C493B"/>
    <w:rsid w:val="001D7C75"/>
    <w:rsid w:val="001E0275"/>
    <w:rsid w:val="001E4558"/>
    <w:rsid w:val="001F76B0"/>
    <w:rsid w:val="002009E1"/>
    <w:rsid w:val="00204978"/>
    <w:rsid w:val="002066B2"/>
    <w:rsid w:val="0021065F"/>
    <w:rsid w:val="0021616D"/>
    <w:rsid w:val="002306BE"/>
    <w:rsid w:val="002341F7"/>
    <w:rsid w:val="0023439A"/>
    <w:rsid w:val="00240AC8"/>
    <w:rsid w:val="00244A6B"/>
    <w:rsid w:val="002464A1"/>
    <w:rsid w:val="0025476E"/>
    <w:rsid w:val="00272ADA"/>
    <w:rsid w:val="00281198"/>
    <w:rsid w:val="00293F19"/>
    <w:rsid w:val="002944FB"/>
    <w:rsid w:val="00296469"/>
    <w:rsid w:val="00297994"/>
    <w:rsid w:val="002A04CA"/>
    <w:rsid w:val="002A1689"/>
    <w:rsid w:val="002A1ACC"/>
    <w:rsid w:val="002A5E4E"/>
    <w:rsid w:val="002B177D"/>
    <w:rsid w:val="002B76F7"/>
    <w:rsid w:val="002C20B1"/>
    <w:rsid w:val="002C771A"/>
    <w:rsid w:val="002D16AE"/>
    <w:rsid w:val="002D3987"/>
    <w:rsid w:val="002D4317"/>
    <w:rsid w:val="002D6956"/>
    <w:rsid w:val="002D71EB"/>
    <w:rsid w:val="002D7B93"/>
    <w:rsid w:val="002E5053"/>
    <w:rsid w:val="002E6880"/>
    <w:rsid w:val="002E7366"/>
    <w:rsid w:val="002F0A03"/>
    <w:rsid w:val="002F39A2"/>
    <w:rsid w:val="00312D4A"/>
    <w:rsid w:val="003151C8"/>
    <w:rsid w:val="00325A9B"/>
    <w:rsid w:val="003326C1"/>
    <w:rsid w:val="0033274D"/>
    <w:rsid w:val="00333223"/>
    <w:rsid w:val="00335183"/>
    <w:rsid w:val="003439A7"/>
    <w:rsid w:val="00344558"/>
    <w:rsid w:val="00365E19"/>
    <w:rsid w:val="003821EF"/>
    <w:rsid w:val="00387584"/>
    <w:rsid w:val="003979B7"/>
    <w:rsid w:val="003A359D"/>
    <w:rsid w:val="003A43DE"/>
    <w:rsid w:val="003B10BE"/>
    <w:rsid w:val="003C227F"/>
    <w:rsid w:val="003D1160"/>
    <w:rsid w:val="003D4DBF"/>
    <w:rsid w:val="003D5AFB"/>
    <w:rsid w:val="003D6748"/>
    <w:rsid w:val="003E42E2"/>
    <w:rsid w:val="003F153B"/>
    <w:rsid w:val="003F6834"/>
    <w:rsid w:val="003F77C0"/>
    <w:rsid w:val="004047B0"/>
    <w:rsid w:val="00423ACD"/>
    <w:rsid w:val="00460655"/>
    <w:rsid w:val="00466FC0"/>
    <w:rsid w:val="004855F6"/>
    <w:rsid w:val="0049564C"/>
    <w:rsid w:val="004979D9"/>
    <w:rsid w:val="004A4BA1"/>
    <w:rsid w:val="004A5645"/>
    <w:rsid w:val="004B794E"/>
    <w:rsid w:val="004F4390"/>
    <w:rsid w:val="0051005C"/>
    <w:rsid w:val="00511A5F"/>
    <w:rsid w:val="00513FC9"/>
    <w:rsid w:val="0052087F"/>
    <w:rsid w:val="00533AAB"/>
    <w:rsid w:val="00537623"/>
    <w:rsid w:val="00537B39"/>
    <w:rsid w:val="00542ADD"/>
    <w:rsid w:val="005431DB"/>
    <w:rsid w:val="00545716"/>
    <w:rsid w:val="005467DF"/>
    <w:rsid w:val="0055326F"/>
    <w:rsid w:val="00562CA1"/>
    <w:rsid w:val="00564F9C"/>
    <w:rsid w:val="00566C1A"/>
    <w:rsid w:val="0057018A"/>
    <w:rsid w:val="005738A5"/>
    <w:rsid w:val="0057662C"/>
    <w:rsid w:val="00584166"/>
    <w:rsid w:val="0058760E"/>
    <w:rsid w:val="00587FFC"/>
    <w:rsid w:val="00595357"/>
    <w:rsid w:val="005A0D9C"/>
    <w:rsid w:val="005A3DE7"/>
    <w:rsid w:val="005B09DD"/>
    <w:rsid w:val="005B6F0B"/>
    <w:rsid w:val="005C046F"/>
    <w:rsid w:val="005D0296"/>
    <w:rsid w:val="005E53FD"/>
    <w:rsid w:val="005F0BCD"/>
    <w:rsid w:val="005F779B"/>
    <w:rsid w:val="00601295"/>
    <w:rsid w:val="00605317"/>
    <w:rsid w:val="00606BF6"/>
    <w:rsid w:val="006071A3"/>
    <w:rsid w:val="006265D7"/>
    <w:rsid w:val="00626FEB"/>
    <w:rsid w:val="00631612"/>
    <w:rsid w:val="0063614E"/>
    <w:rsid w:val="0064222C"/>
    <w:rsid w:val="0064464C"/>
    <w:rsid w:val="006617FA"/>
    <w:rsid w:val="00663209"/>
    <w:rsid w:val="0066489D"/>
    <w:rsid w:val="00691D67"/>
    <w:rsid w:val="006A7F93"/>
    <w:rsid w:val="006B3523"/>
    <w:rsid w:val="006D4F16"/>
    <w:rsid w:val="00724A02"/>
    <w:rsid w:val="00731D98"/>
    <w:rsid w:val="007365DF"/>
    <w:rsid w:val="00741EA6"/>
    <w:rsid w:val="0074486B"/>
    <w:rsid w:val="00751DFC"/>
    <w:rsid w:val="00760F91"/>
    <w:rsid w:val="00766983"/>
    <w:rsid w:val="00770F14"/>
    <w:rsid w:val="00771571"/>
    <w:rsid w:val="00773A2B"/>
    <w:rsid w:val="0077461A"/>
    <w:rsid w:val="00782AD3"/>
    <w:rsid w:val="0078386C"/>
    <w:rsid w:val="007877AD"/>
    <w:rsid w:val="00790126"/>
    <w:rsid w:val="007A2DD0"/>
    <w:rsid w:val="007A3CEC"/>
    <w:rsid w:val="007B31B2"/>
    <w:rsid w:val="007B5F91"/>
    <w:rsid w:val="007C354C"/>
    <w:rsid w:val="007C5788"/>
    <w:rsid w:val="007C5CFE"/>
    <w:rsid w:val="007E5FB3"/>
    <w:rsid w:val="007F4F2A"/>
    <w:rsid w:val="007F7E99"/>
    <w:rsid w:val="007F7F10"/>
    <w:rsid w:val="00801235"/>
    <w:rsid w:val="00803B70"/>
    <w:rsid w:val="00804C98"/>
    <w:rsid w:val="00806E9F"/>
    <w:rsid w:val="00814116"/>
    <w:rsid w:val="00816109"/>
    <w:rsid w:val="008171ED"/>
    <w:rsid w:val="00823E11"/>
    <w:rsid w:val="00826A4F"/>
    <w:rsid w:val="00836F5B"/>
    <w:rsid w:val="008552EA"/>
    <w:rsid w:val="0086469C"/>
    <w:rsid w:val="008763BE"/>
    <w:rsid w:val="008802D5"/>
    <w:rsid w:val="008835E0"/>
    <w:rsid w:val="0088542E"/>
    <w:rsid w:val="00894D27"/>
    <w:rsid w:val="00895FCC"/>
    <w:rsid w:val="008A0906"/>
    <w:rsid w:val="008A14BE"/>
    <w:rsid w:val="008B69A1"/>
    <w:rsid w:val="008B7E4A"/>
    <w:rsid w:val="008C7AB7"/>
    <w:rsid w:val="008D13D8"/>
    <w:rsid w:val="008D4D14"/>
    <w:rsid w:val="008E1FA0"/>
    <w:rsid w:val="008E4D6C"/>
    <w:rsid w:val="009017D0"/>
    <w:rsid w:val="00910BFE"/>
    <w:rsid w:val="00921386"/>
    <w:rsid w:val="0092477C"/>
    <w:rsid w:val="009277E9"/>
    <w:rsid w:val="00944F23"/>
    <w:rsid w:val="00956437"/>
    <w:rsid w:val="0095781C"/>
    <w:rsid w:val="00957E9C"/>
    <w:rsid w:val="009642E0"/>
    <w:rsid w:val="00971F8F"/>
    <w:rsid w:val="0097406B"/>
    <w:rsid w:val="0097555E"/>
    <w:rsid w:val="00977CFC"/>
    <w:rsid w:val="00981B62"/>
    <w:rsid w:val="009909F8"/>
    <w:rsid w:val="009916F8"/>
    <w:rsid w:val="009A1F78"/>
    <w:rsid w:val="009A3218"/>
    <w:rsid w:val="009A351A"/>
    <w:rsid w:val="009A35A9"/>
    <w:rsid w:val="009A7253"/>
    <w:rsid w:val="009B0E50"/>
    <w:rsid w:val="009C3DF9"/>
    <w:rsid w:val="009E0545"/>
    <w:rsid w:val="009E1928"/>
    <w:rsid w:val="009E29CA"/>
    <w:rsid w:val="009E4BA7"/>
    <w:rsid w:val="009E4FDE"/>
    <w:rsid w:val="00A02873"/>
    <w:rsid w:val="00A043E6"/>
    <w:rsid w:val="00A04ADC"/>
    <w:rsid w:val="00A07190"/>
    <w:rsid w:val="00A11A66"/>
    <w:rsid w:val="00A32297"/>
    <w:rsid w:val="00A35F93"/>
    <w:rsid w:val="00A3747A"/>
    <w:rsid w:val="00A403D0"/>
    <w:rsid w:val="00A41DC0"/>
    <w:rsid w:val="00A77315"/>
    <w:rsid w:val="00AB276B"/>
    <w:rsid w:val="00AC5E6B"/>
    <w:rsid w:val="00AC6842"/>
    <w:rsid w:val="00AD0EE5"/>
    <w:rsid w:val="00AD75E4"/>
    <w:rsid w:val="00AE1575"/>
    <w:rsid w:val="00AE3F90"/>
    <w:rsid w:val="00AE7F44"/>
    <w:rsid w:val="00AF0A8F"/>
    <w:rsid w:val="00AF4F1E"/>
    <w:rsid w:val="00AF60B6"/>
    <w:rsid w:val="00B02311"/>
    <w:rsid w:val="00B11566"/>
    <w:rsid w:val="00B119CC"/>
    <w:rsid w:val="00B253E3"/>
    <w:rsid w:val="00B272F4"/>
    <w:rsid w:val="00B416A2"/>
    <w:rsid w:val="00B5456B"/>
    <w:rsid w:val="00B6123C"/>
    <w:rsid w:val="00B649FE"/>
    <w:rsid w:val="00B67108"/>
    <w:rsid w:val="00B73C97"/>
    <w:rsid w:val="00B73D34"/>
    <w:rsid w:val="00B84D23"/>
    <w:rsid w:val="00B87C92"/>
    <w:rsid w:val="00B94B66"/>
    <w:rsid w:val="00B976D6"/>
    <w:rsid w:val="00BA3F3E"/>
    <w:rsid w:val="00BB0723"/>
    <w:rsid w:val="00BB3F97"/>
    <w:rsid w:val="00BB6F4C"/>
    <w:rsid w:val="00BC1D7E"/>
    <w:rsid w:val="00BC2C9F"/>
    <w:rsid w:val="00BC4B51"/>
    <w:rsid w:val="00BD3FD9"/>
    <w:rsid w:val="00BE2FCC"/>
    <w:rsid w:val="00BF3372"/>
    <w:rsid w:val="00BF4A87"/>
    <w:rsid w:val="00BF58B7"/>
    <w:rsid w:val="00C113DA"/>
    <w:rsid w:val="00C14A39"/>
    <w:rsid w:val="00C35C63"/>
    <w:rsid w:val="00C40782"/>
    <w:rsid w:val="00C41514"/>
    <w:rsid w:val="00C53E25"/>
    <w:rsid w:val="00C57365"/>
    <w:rsid w:val="00C57735"/>
    <w:rsid w:val="00C57E08"/>
    <w:rsid w:val="00C75F2D"/>
    <w:rsid w:val="00C82D6E"/>
    <w:rsid w:val="00C84FBD"/>
    <w:rsid w:val="00C84FD9"/>
    <w:rsid w:val="00C86B7C"/>
    <w:rsid w:val="00C905E6"/>
    <w:rsid w:val="00CA1543"/>
    <w:rsid w:val="00CA2318"/>
    <w:rsid w:val="00CB2595"/>
    <w:rsid w:val="00CD28BB"/>
    <w:rsid w:val="00CD32D3"/>
    <w:rsid w:val="00CE4EF1"/>
    <w:rsid w:val="00CE6331"/>
    <w:rsid w:val="00CF1485"/>
    <w:rsid w:val="00D00825"/>
    <w:rsid w:val="00D06325"/>
    <w:rsid w:val="00D111D1"/>
    <w:rsid w:val="00D14371"/>
    <w:rsid w:val="00D22C32"/>
    <w:rsid w:val="00D24990"/>
    <w:rsid w:val="00D26772"/>
    <w:rsid w:val="00D353AF"/>
    <w:rsid w:val="00D45928"/>
    <w:rsid w:val="00D60606"/>
    <w:rsid w:val="00D617A3"/>
    <w:rsid w:val="00D62F57"/>
    <w:rsid w:val="00D65460"/>
    <w:rsid w:val="00D67B1D"/>
    <w:rsid w:val="00D67F41"/>
    <w:rsid w:val="00D845FE"/>
    <w:rsid w:val="00D862AE"/>
    <w:rsid w:val="00D90033"/>
    <w:rsid w:val="00D94096"/>
    <w:rsid w:val="00D96416"/>
    <w:rsid w:val="00DC0361"/>
    <w:rsid w:val="00DC6AC3"/>
    <w:rsid w:val="00DC6E82"/>
    <w:rsid w:val="00DD3CA0"/>
    <w:rsid w:val="00DE7385"/>
    <w:rsid w:val="00DE748B"/>
    <w:rsid w:val="00DF75D2"/>
    <w:rsid w:val="00E063DA"/>
    <w:rsid w:val="00E1073C"/>
    <w:rsid w:val="00E13C2B"/>
    <w:rsid w:val="00E21376"/>
    <w:rsid w:val="00E32049"/>
    <w:rsid w:val="00E45C48"/>
    <w:rsid w:val="00E54C50"/>
    <w:rsid w:val="00E57773"/>
    <w:rsid w:val="00E73773"/>
    <w:rsid w:val="00EA024E"/>
    <w:rsid w:val="00EA0A7C"/>
    <w:rsid w:val="00EB3F1A"/>
    <w:rsid w:val="00EB40A8"/>
    <w:rsid w:val="00EB60C1"/>
    <w:rsid w:val="00EB6AE3"/>
    <w:rsid w:val="00ED0BD1"/>
    <w:rsid w:val="00ED26DA"/>
    <w:rsid w:val="00ED7953"/>
    <w:rsid w:val="00ED7AAE"/>
    <w:rsid w:val="00EF2258"/>
    <w:rsid w:val="00F02497"/>
    <w:rsid w:val="00F04C76"/>
    <w:rsid w:val="00F3560F"/>
    <w:rsid w:val="00F40C92"/>
    <w:rsid w:val="00F43D9D"/>
    <w:rsid w:val="00F4425B"/>
    <w:rsid w:val="00F50B09"/>
    <w:rsid w:val="00F57FA1"/>
    <w:rsid w:val="00F60A0A"/>
    <w:rsid w:val="00F72465"/>
    <w:rsid w:val="00F7253B"/>
    <w:rsid w:val="00F82AB9"/>
    <w:rsid w:val="00F86EA3"/>
    <w:rsid w:val="00F959AB"/>
    <w:rsid w:val="00F97CFE"/>
    <w:rsid w:val="00FA7A03"/>
    <w:rsid w:val="00FB265B"/>
    <w:rsid w:val="00FB6EA1"/>
    <w:rsid w:val="00FB6F05"/>
    <w:rsid w:val="00FD72B2"/>
    <w:rsid w:val="00FE428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8F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3FD"/>
    <w:pPr>
      <w:jc w:val="both"/>
    </w:pPr>
    <w:rPr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71A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pBdr>
        <w:between w:val="double" w:sz="6" w:space="0" w:color="auto"/>
      </w:pBd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2F5496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2F5496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A"/>
    <w:rsid w:val="00011DE6"/>
    <w:rsid w:val="001913F1"/>
    <w:rsid w:val="002022F2"/>
    <w:rsid w:val="002106A4"/>
    <w:rsid w:val="002140DA"/>
    <w:rsid w:val="00A03409"/>
    <w:rsid w:val="00C4450F"/>
    <w:rsid w:val="00D6076C"/>
    <w:rsid w:val="00D7559C"/>
    <w:rsid w:val="00EF4029"/>
    <w:rsid w:val="00F25343"/>
    <w:rsid w:val="00FD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97DCAC-5550-4743-BFBF-44612DB8ECCC}"/>
</file>

<file path=customXml/itemProps2.xml><?xml version="1.0" encoding="utf-8"?>
<ds:datastoreItem xmlns:ds="http://schemas.openxmlformats.org/officeDocument/2006/customXml" ds:itemID="{5D0037F6-8098-4BC0-8B7B-164DD05F91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83D68F-ED56-4687-A6C9-5553FD8301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44447F-690D-4A15-8D30-5EBECF5F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12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Manager/>
  <Company>Argentis Consulting</Company>
  <LinksUpToDate>false</LinksUpToDate>
  <CharactersWithSpaces>3611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Stock de Proveedores para Produccion Tercerizada</dc:subject>
  <dc:creator>Anabella Guzman</dc:creator>
  <cp:keywords/>
  <dc:description/>
  <cp:lastModifiedBy>Anabella Guzman</cp:lastModifiedBy>
  <cp:revision>12</cp:revision>
  <dcterms:created xsi:type="dcterms:W3CDTF">2017-05-11T17:21:00Z</dcterms:created>
  <dcterms:modified xsi:type="dcterms:W3CDTF">2017-05-12T14:50:00Z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